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31863" w14:textId="77777777" w:rsidR="00A372BC" w:rsidRPr="00A372BC" w:rsidRDefault="00A372BC" w:rsidP="00A372BC">
      <w:r w:rsidRPr="00A372BC">
        <w:rPr>
          <w:b/>
          <w:bCs/>
        </w:rPr>
        <w:t>Zápis č.7</w:t>
      </w:r>
    </w:p>
    <w:p w14:paraId="366B61F6" w14:textId="77777777" w:rsidR="00A372BC" w:rsidRPr="00A372BC" w:rsidRDefault="00A372BC" w:rsidP="00A372BC">
      <w:r w:rsidRPr="00A372BC">
        <w:rPr>
          <w:b/>
          <w:bCs/>
        </w:rPr>
        <w:t>zápis ze zasedání zastupitelstva obce,</w:t>
      </w:r>
    </w:p>
    <w:p w14:paraId="5099E598" w14:textId="77777777" w:rsidR="00A372BC" w:rsidRPr="00A372BC" w:rsidRDefault="00A372BC" w:rsidP="00A372BC">
      <w:r w:rsidRPr="00A372BC">
        <w:rPr>
          <w:b/>
          <w:bCs/>
        </w:rPr>
        <w:t>které se konalo dne 22.2.2007 v budově obecního úřadu Libišany</w:t>
      </w:r>
    </w:p>
    <w:p w14:paraId="3B09E025" w14:textId="77777777" w:rsidR="00A372BC" w:rsidRPr="00A372BC" w:rsidRDefault="00A372BC" w:rsidP="00A372BC">
      <w:r w:rsidRPr="00A372BC">
        <w:t>Přítomni: 6 členů zastupitelstva + občané viz. prezenční listina </w:t>
      </w:r>
    </w:p>
    <w:p w14:paraId="04E8C2D0" w14:textId="77777777" w:rsidR="00A372BC" w:rsidRPr="00A372BC" w:rsidRDefault="00A372BC" w:rsidP="00A372BC">
      <w:r w:rsidRPr="00A372BC">
        <w:t> </w:t>
      </w:r>
    </w:p>
    <w:p w14:paraId="70865118" w14:textId="77777777" w:rsidR="00A372BC" w:rsidRPr="00A372BC" w:rsidRDefault="00A372BC" w:rsidP="00A372BC">
      <w:r w:rsidRPr="00A372BC">
        <w:t>Starostka přivítala všechny přítomné, konstatovala, že je přítomno 6 členů zastupitelstva, a seznámila přítomné s dnešním programem :</w:t>
      </w:r>
    </w:p>
    <w:p w14:paraId="6BE1F403" w14:textId="77777777" w:rsidR="00A372BC" w:rsidRPr="00A372BC" w:rsidRDefault="00A372BC" w:rsidP="00A372BC">
      <w:r w:rsidRPr="00A372BC">
        <w:t>1. Informace o postupu prací v souvislosti s D11</w:t>
      </w:r>
    </w:p>
    <w:p w14:paraId="565AFF50" w14:textId="77777777" w:rsidR="00A372BC" w:rsidRPr="00A372BC" w:rsidRDefault="00A372BC" w:rsidP="00A372BC">
      <w:r w:rsidRPr="00A372BC">
        <w:t>2. Finanční záležitosti</w:t>
      </w:r>
    </w:p>
    <w:p w14:paraId="7C019360" w14:textId="77777777" w:rsidR="00A372BC" w:rsidRPr="00A372BC" w:rsidRDefault="00A372BC" w:rsidP="00A372BC">
      <w:r w:rsidRPr="00A372BC">
        <w:t>3. Pozemkové záležitosti</w:t>
      </w:r>
    </w:p>
    <w:p w14:paraId="637FB89E" w14:textId="77777777" w:rsidR="00A372BC" w:rsidRPr="00A372BC" w:rsidRDefault="00A372BC" w:rsidP="00A372BC">
      <w:r w:rsidRPr="00A372BC">
        <w:t>4. Různé</w:t>
      </w:r>
    </w:p>
    <w:p w14:paraId="35DA7139" w14:textId="77777777" w:rsidR="00A372BC" w:rsidRPr="00A372BC" w:rsidRDefault="00A372BC" w:rsidP="00A372BC">
      <w:r w:rsidRPr="00A372BC">
        <w:t>5. Informace o provedeném nezávislém auditu</w:t>
      </w:r>
    </w:p>
    <w:p w14:paraId="183659CC" w14:textId="77777777" w:rsidR="00A372BC" w:rsidRPr="00A372BC" w:rsidRDefault="00A372BC" w:rsidP="00A372BC">
      <w:r w:rsidRPr="00A372BC">
        <w:t> </w:t>
      </w:r>
    </w:p>
    <w:p w14:paraId="781FA286" w14:textId="77777777" w:rsidR="00A372BC" w:rsidRPr="00A372BC" w:rsidRDefault="00A372BC" w:rsidP="00A372BC">
      <w:r w:rsidRPr="00A372BC">
        <w:t>Nikdo z členů ZO neměl námitky proti programu ani návrhy na jeho změnu.</w:t>
      </w:r>
    </w:p>
    <w:p w14:paraId="70AAF074" w14:textId="77777777" w:rsidR="00A372BC" w:rsidRPr="00A372BC" w:rsidRDefault="00A372BC" w:rsidP="00A372BC">
      <w:r w:rsidRPr="00A372BC">
        <w:t>Navržený a přečtený program byl jednohlasně schválen.</w:t>
      </w:r>
    </w:p>
    <w:p w14:paraId="68D7830E" w14:textId="77777777" w:rsidR="00A372BC" w:rsidRPr="00A372BC" w:rsidRDefault="00A372BC" w:rsidP="00A372BC">
      <w:r w:rsidRPr="00A372BC">
        <w:t> </w:t>
      </w:r>
    </w:p>
    <w:p w14:paraId="2ECBA619" w14:textId="77777777" w:rsidR="00A372BC" w:rsidRPr="00A372BC" w:rsidRDefault="00A372BC" w:rsidP="00A372BC">
      <w:r w:rsidRPr="00A372BC">
        <w:t>Starostka navrhla p. Josefovou jako zapisovatelku a p. Novou a p. Zadrobílka jako ověřovatele zápisu.</w:t>
      </w:r>
    </w:p>
    <w:p w14:paraId="55AFEA24" w14:textId="77777777" w:rsidR="00A372BC" w:rsidRPr="00A372BC" w:rsidRDefault="00A372BC" w:rsidP="00A372BC">
      <w:r w:rsidRPr="00A372BC">
        <w:t>Návrh zapisovatelky a ověřovatelů byl schválen bez námitek.</w:t>
      </w:r>
    </w:p>
    <w:p w14:paraId="58B657D8" w14:textId="77777777" w:rsidR="00A372BC" w:rsidRPr="00A372BC" w:rsidRDefault="00A372BC" w:rsidP="00A372BC">
      <w:r w:rsidRPr="00A372BC">
        <w:t> </w:t>
      </w:r>
    </w:p>
    <w:p w14:paraId="6654E178" w14:textId="77777777" w:rsidR="00A372BC" w:rsidRPr="00A372BC" w:rsidRDefault="00A372BC" w:rsidP="00A372BC">
      <w:r w:rsidRPr="00A372BC">
        <w:t> </w:t>
      </w:r>
    </w:p>
    <w:p w14:paraId="615A96ED" w14:textId="77777777" w:rsidR="00A372BC" w:rsidRPr="00A372BC" w:rsidRDefault="00A372BC" w:rsidP="00A372BC">
      <w:r w:rsidRPr="00A372BC">
        <w:t xml:space="preserve">ad 1)                Slova se ujala místostrostka p. Hiblbauerová.  Přítomné informovala o  schůzce, která proběhla ve středu 21.2. 2007, se zástupci ŘSD za účasti Ing. Lichnovkého (ŘSD ředitel závodu Praha). Na této schůzce se projednával harmonogram jednotlivých prací, které budou v obci Libišany provedeny. Poptávkový semafor u přechodu u obchodu byl osazen v pondělí (osazení provedla fi Wali CZ s.r.o během jednoho dne), připravuje se realizace osazení (a to do konce příštího týdne) doprav. značek 70 a zákazu předjíždění v úseku od konce obce směr HK ke hřbitovu. V současné době jsou provedeny sondy na uložení stávajících sítí, bude následovat jejich vytyčení. Po té stavební firma bude postupně ve směru od Lázní Bohdaneč na Hradec Králové realizovat zpevnění vjezdů, jejich odvodnění do stávající dešťové kanalizace, stezku pro cyklisty v přidruženém prostoru silnice II/333 (vpravo ve směru na HK). Při této stavební </w:t>
      </w:r>
      <w:r w:rsidRPr="00A372BC">
        <w:lastRenderedPageBreak/>
        <w:t>činnosti nutno počítat s omezením dopravy, a také občané, jímž se bude zpevňovat vjezd, musí počítat s částečným omezení. Ing. Lichnovský přislíbil, že se sejde s projektantem a pokusí se zkrátit termíny pro jednotlivé projekty, tak aby mohla realizace nastat co nejdříve. V první fázi se tedy začnou realizovat dělat vjezdy, odvodnění a stezky – od konce obce od L. Bohdaneč po křižovatku. Po té se bude provádět chodník od středu obce směr HK po pravé straně a zpevnění plochy před kráme a HZ. Pak by se realizovala stezka ke hřbitovu a následně opravy místních komunikací. Ještě před zahájení zajistí ŘSD pročištění dešťové kanalizace v úseku, kde se budou provádět vjezdy a je nutné jejich odvodnění do stáv. dešťové kanalizace. Další schůzka respektive dá se říci kontrolní den bude 7.3.2007.</w:t>
      </w:r>
    </w:p>
    <w:p w14:paraId="6B5CF63C" w14:textId="77777777" w:rsidR="00A372BC" w:rsidRPr="00A372BC" w:rsidRDefault="00A372BC" w:rsidP="00A372BC">
      <w:r w:rsidRPr="00A372BC">
        <w:t>V obci byly osazeny kamery na sčítání aut, výsledek je 13.500 aut denně.</w:t>
      </w:r>
    </w:p>
    <w:p w14:paraId="685F4A77" w14:textId="77777777" w:rsidR="00A372BC" w:rsidRPr="00A372BC" w:rsidRDefault="00A372BC" w:rsidP="00A372BC">
      <w:r w:rsidRPr="00A372BC">
        <w:t>Dále se ujala slova starostka, vysvětlila občanům, že z požadavku osazení 40 přes celou obec jsme ustoupily z důvodů, aby nedocházelo při jejím dodržování k souvislé koloně aut přes celou obec. Raději ať auta projíždějí průběžně. Zákaz předjíždění přes celou obec, v případě že by šlo o svislé dopravní značky musely by se opakovat za každou křižovatkou s místní komunikací a vznikl by pak les značek a stalo by se to nepřehledným. Dalším opatřením byla plná čára přes celou obec, na toto sice mám jíž stanovení od dopravy a Policie ale nebudeme trvat na jejím provedení, neboť dojde k úpravě stávající středové čáry v souvislosti s vytvořením pruhu pro cyklisty podél stávajícího chodníku a stávající středová čára bude posunuta. Tzn. kdybychom nechali provést plnou čáru tak nejpozději do dvou měsíců by se musela odbrousit.</w:t>
      </w:r>
    </w:p>
    <w:p w14:paraId="2AB89C03" w14:textId="77777777" w:rsidR="00A372BC" w:rsidRPr="00A372BC" w:rsidRDefault="00A372BC" w:rsidP="00A372BC">
      <w:r w:rsidRPr="00A372BC">
        <w:t>Dotaz jak bude probíhat výměna oken? Odpověděla starostka: domy, u kterých jímž se budou okna vyměňovat, byly vybrány na základě studie posouzení hluku z dopravy, kterou zpracoval Zdravotní ústav Pardubice. Domy byly uvedeny v aktualitách č.3, do 28.2.2007 podávají firmy své nabídky a po té do 10 dnů ŘSD vybere dodavatelskou firmu. Pak už se bude dodavatelská firma kontaktovat s jednotlivými vlastníky, jedná se o okna plastová. Bude vznesena ještě žádost o přezkoumání hluku u dalších dvou RD, aby též byly zařazeny do výměny oken. Pokud ještě někdo je obtěžován hlukem a chce být zařazen do přezkoumání hluku ze zvýšené dopravy musí podat žádost nejpozději do konce února na OÚ Libišany. </w:t>
      </w:r>
    </w:p>
    <w:p w14:paraId="0745DE55" w14:textId="77777777" w:rsidR="00A372BC" w:rsidRPr="00A372BC" w:rsidRDefault="00A372BC" w:rsidP="00A372BC">
      <w:r w:rsidRPr="00A372BC">
        <w:t> </w:t>
      </w:r>
    </w:p>
    <w:p w14:paraId="1E6F220C" w14:textId="77777777" w:rsidR="00A372BC" w:rsidRPr="00A372BC" w:rsidRDefault="00A372BC" w:rsidP="00A372BC">
      <w:r w:rsidRPr="00A372BC">
        <w:t> </w:t>
      </w:r>
    </w:p>
    <w:p w14:paraId="2879DE8F" w14:textId="77777777" w:rsidR="00A372BC" w:rsidRPr="00A372BC" w:rsidRDefault="00A372BC" w:rsidP="00A372BC">
      <w:r w:rsidRPr="00A372BC">
        <w:t xml:space="preserve">ad 2)                Slova se ujala předsedkyně finanční komise p. Nová. Přítomným sdělila, že překlenovací úvěr, jehož poskytnutí jsme před koncem roku schválili, nebude nutné pořizovat. Do obce přišly příjmy (za odvod za trvalé odnětí zemědělské půdy ze ZPF), z těchto finančních prostředků byl doplacen rozhlas, a s fi Stavoka byl sjednán splátkový kalendář na úhradu faktur za realizaci vodovodních přípojek. První splátka proběhla v těchto dnech a celkově budou faktury doplaceny do 20.06.2007 jedná se o částku </w:t>
      </w:r>
      <w:r w:rsidRPr="00A372BC">
        <w:lastRenderedPageBreak/>
        <w:t>v celkové výši cca 370 tisíc Kč. Od března se počítá se splácením 8 mil. úvěru u České spořitelny.</w:t>
      </w:r>
    </w:p>
    <w:p w14:paraId="665BD044" w14:textId="77777777" w:rsidR="00A372BC" w:rsidRPr="00A372BC" w:rsidRDefault="00A372BC" w:rsidP="00A372BC">
      <w:r w:rsidRPr="00A372BC">
        <w:t>Častý dotaz na nefunkčnost rozhlasu, starostka vysvětlila přítomným, že se jedná o ozvučení veřejného prostranství, proběhla schůzka za účasti majitele fi., která rozhlasovou techniku dodala a nezávislého poradce na ozvučení. Z jednání vyplynulo, že rozhlasové zařízení je zcela v pořádku a odpovídá požadavkům. Hlášení budou probíhat pravidelně v úterý v 18:30 (vyjma mimořádný) a vždy druhý den bude obsah hlášení vyvěšen na nástěnce v krámu.</w:t>
      </w:r>
    </w:p>
    <w:p w14:paraId="6B51A302" w14:textId="77777777" w:rsidR="00A372BC" w:rsidRPr="00A372BC" w:rsidRDefault="00A372BC" w:rsidP="00A372BC">
      <w:r w:rsidRPr="00A372BC">
        <w:t> </w:t>
      </w:r>
    </w:p>
    <w:p w14:paraId="35E7698E" w14:textId="77777777" w:rsidR="00A372BC" w:rsidRPr="00A372BC" w:rsidRDefault="00A372BC" w:rsidP="00A372BC">
      <w:r w:rsidRPr="00A372BC">
        <w:t> </w:t>
      </w:r>
    </w:p>
    <w:p w14:paraId="09C940BC" w14:textId="77777777" w:rsidR="00A372BC" w:rsidRPr="00A372BC" w:rsidRDefault="00A372BC" w:rsidP="00A372BC">
      <w:r w:rsidRPr="00A372BC">
        <w:t>ad 3)                Starostka názorně za použití mapy seznámila přítomné se všemi lokalitami, které jsou obsahem návrhu IV. změny územního plánu. Po té proběhlo hlasování.</w:t>
      </w:r>
    </w:p>
    <w:p w14:paraId="08C51F1A" w14:textId="77777777" w:rsidR="00A372BC" w:rsidRPr="00A372BC" w:rsidRDefault="00A372BC" w:rsidP="00A372BC">
      <w:r w:rsidRPr="00A372BC">
        <w:t> </w:t>
      </w:r>
    </w:p>
    <w:p w14:paraId="0D46E1C5" w14:textId="77777777" w:rsidR="00A372BC" w:rsidRPr="00A372BC" w:rsidRDefault="00A372BC" w:rsidP="00A372BC">
      <w:r w:rsidRPr="00A372BC">
        <w:t>Proběhlo hlasování příloha č.1 – návrh změny IV. územního plánu  byl jednohlasně schválen.</w:t>
      </w:r>
    </w:p>
    <w:p w14:paraId="734FF451" w14:textId="77777777" w:rsidR="00A372BC" w:rsidRPr="00A372BC" w:rsidRDefault="00A372BC" w:rsidP="00A372BC">
      <w:r w:rsidRPr="00A372BC">
        <w:t> </w:t>
      </w:r>
    </w:p>
    <w:p w14:paraId="5D5CB8A4" w14:textId="77777777" w:rsidR="00A372BC" w:rsidRPr="00A372BC" w:rsidRDefault="00A372BC" w:rsidP="00A372BC">
      <w:r w:rsidRPr="00A372BC">
        <w:t>Starostka dále vysvětlila důvod směny pozemků (veřejné cesty by měli být ve vlastnictví obce) a názorně je opět ukázala na mapě. Jedná o pozemek v kú. Libišany  a to část pozemku pč. 120 o výměře 127 m</w:t>
      </w:r>
      <w:r w:rsidRPr="00A372BC">
        <w:rPr>
          <w:vertAlign w:val="superscript"/>
        </w:rPr>
        <w:t>2</w:t>
      </w:r>
      <w:r w:rsidRPr="00A372BC">
        <w:t> dle návrhu geom. plánu ppč 120/2 (vlastník Obec Libišany) </w:t>
      </w:r>
      <w:r w:rsidRPr="00A372BC">
        <w:rPr>
          <w:vertAlign w:val="superscript"/>
        </w:rPr>
        <w:t>  </w:t>
      </w:r>
      <w:r w:rsidRPr="00A372BC">
        <w:t>a pozemku pč. 234/4 o výměře 127 m</w:t>
      </w:r>
      <w:r w:rsidRPr="00A372BC">
        <w:rPr>
          <w:vertAlign w:val="superscript"/>
        </w:rPr>
        <w:t>2  </w:t>
      </w:r>
      <w:r w:rsidRPr="00A372BC">
        <w:t>(vlastník p. Štěpánková)</w:t>
      </w:r>
    </w:p>
    <w:p w14:paraId="4924571A" w14:textId="77777777" w:rsidR="00A372BC" w:rsidRPr="00A372BC" w:rsidRDefault="00A372BC" w:rsidP="00A372BC">
      <w:r w:rsidRPr="00A372BC">
        <w:t> </w:t>
      </w:r>
    </w:p>
    <w:p w14:paraId="122E4D06" w14:textId="77777777" w:rsidR="00A372BC" w:rsidRPr="00A372BC" w:rsidRDefault="00A372BC" w:rsidP="00A372BC">
      <w:r w:rsidRPr="00A372BC">
        <w:t>Proběhlo hlasování příloha č.1 – směna pozemků  byla jednohlasně schválena.</w:t>
      </w:r>
    </w:p>
    <w:p w14:paraId="154DAB16" w14:textId="77777777" w:rsidR="00A372BC" w:rsidRPr="00A372BC" w:rsidRDefault="00A372BC" w:rsidP="00A372BC">
      <w:r w:rsidRPr="00A372BC">
        <w:t> </w:t>
      </w:r>
    </w:p>
    <w:p w14:paraId="5FA91E8B" w14:textId="77777777" w:rsidR="00A372BC" w:rsidRPr="00A372BC" w:rsidRDefault="00A372BC" w:rsidP="00A372BC">
      <w:r w:rsidRPr="00A372BC">
        <w:t>Starostka dále navrhla k prodeji části pozemku pč.133/1 k.ú. Libišany, dle návrhu geom plánu ppč. 133/5 o výměře 64 m</w:t>
      </w:r>
      <w:r w:rsidRPr="00A372BC">
        <w:rPr>
          <w:vertAlign w:val="superscript"/>
        </w:rPr>
        <w:t>2  </w:t>
      </w:r>
      <w:r w:rsidRPr="00A372BC">
        <w:t>a 133/6 o výměře 28 m</w:t>
      </w:r>
      <w:r w:rsidRPr="00A372BC">
        <w:rPr>
          <w:vertAlign w:val="superscript"/>
        </w:rPr>
        <w:t>2</w:t>
      </w:r>
    </w:p>
    <w:p w14:paraId="76059322" w14:textId="77777777" w:rsidR="00A372BC" w:rsidRPr="00A372BC" w:rsidRDefault="00A372BC" w:rsidP="00A372BC">
      <w:r w:rsidRPr="00A372BC">
        <w:t> </w:t>
      </w:r>
    </w:p>
    <w:p w14:paraId="4EEA7AFC" w14:textId="77777777" w:rsidR="00A372BC" w:rsidRPr="00A372BC" w:rsidRDefault="00A372BC" w:rsidP="00A372BC">
      <w:r w:rsidRPr="00A372BC">
        <w:t>Proběhlo hlasování příloha č.1 – návrh na prodej částí pozemku 133/1 byl jednohlasně schválen.</w:t>
      </w:r>
    </w:p>
    <w:p w14:paraId="147CE44D" w14:textId="77777777" w:rsidR="00A372BC" w:rsidRPr="00A372BC" w:rsidRDefault="00A372BC" w:rsidP="00A372BC">
      <w:r w:rsidRPr="00A372BC">
        <w:t> </w:t>
      </w:r>
    </w:p>
    <w:p w14:paraId="164F0DC8" w14:textId="77777777" w:rsidR="00A372BC" w:rsidRPr="00A372BC" w:rsidRDefault="00A372BC" w:rsidP="00A372BC">
      <w:r w:rsidRPr="00A372BC">
        <w:t> </w:t>
      </w:r>
    </w:p>
    <w:p w14:paraId="71D060C9" w14:textId="77777777" w:rsidR="00A372BC" w:rsidRPr="00A372BC" w:rsidRDefault="00A372BC" w:rsidP="00A372BC">
      <w:r w:rsidRPr="00A372BC">
        <w:t>ad 4)                Starostka seznámila přítomné se žádostí Mysliveckého sdružení Opatovice- Libišany o finanční příspěvek na nákup  polních koroptví. Navrhla částku ve výši 3.500,- Kč.</w:t>
      </w:r>
    </w:p>
    <w:p w14:paraId="621DE286" w14:textId="77777777" w:rsidR="00A372BC" w:rsidRPr="00A372BC" w:rsidRDefault="00A372BC" w:rsidP="00A372BC">
      <w:r w:rsidRPr="00A372BC">
        <w:lastRenderedPageBreak/>
        <w:t> </w:t>
      </w:r>
    </w:p>
    <w:p w14:paraId="2F8810E9" w14:textId="77777777" w:rsidR="00A372BC" w:rsidRPr="00A372BC" w:rsidRDefault="00A372BC" w:rsidP="00A372BC">
      <w:r w:rsidRPr="00A372BC">
        <w:t>Proběhlo hlasování příloha č.1 – příspěvek ve výši 3.500,- Kč  byl jednohlasně schválen.</w:t>
      </w:r>
    </w:p>
    <w:p w14:paraId="11FD9982" w14:textId="77777777" w:rsidR="00A372BC" w:rsidRPr="00A372BC" w:rsidRDefault="00A372BC" w:rsidP="00A372BC">
      <w:r w:rsidRPr="00A372BC">
        <w:t> </w:t>
      </w:r>
    </w:p>
    <w:p w14:paraId="48F6C20E" w14:textId="77777777" w:rsidR="00A372BC" w:rsidRPr="00A372BC" w:rsidRDefault="00A372BC" w:rsidP="00A372BC">
      <w:r w:rsidRPr="00A372BC">
        <w:t>Starostka sdělila přítomným výsledky propočtu stočného na rok 2007, který vycházel ze skutečných nákladů za rok minulý. Navrhla zvýšení stočného a to na 8,70,- Kč/m</w:t>
      </w:r>
      <w:r w:rsidRPr="00A372BC">
        <w:rPr>
          <w:vertAlign w:val="superscript"/>
        </w:rPr>
        <w:t>3 </w:t>
      </w:r>
      <w:r w:rsidRPr="00A372BC">
        <w:t> (dle vyhlášky se počítá 46 m</w:t>
      </w:r>
      <w:r w:rsidRPr="00A372BC">
        <w:rPr>
          <w:vertAlign w:val="superscript"/>
        </w:rPr>
        <w:t>3</w:t>
      </w:r>
      <w:r w:rsidRPr="00A372BC">
        <w:t> na osobu za rok, což představuje částku 400,- Kč)</w:t>
      </w:r>
    </w:p>
    <w:p w14:paraId="3D7F64E8" w14:textId="77777777" w:rsidR="00A372BC" w:rsidRPr="00A372BC" w:rsidRDefault="00A372BC" w:rsidP="00A372BC">
      <w:r w:rsidRPr="00A372BC">
        <w:t> </w:t>
      </w:r>
    </w:p>
    <w:p w14:paraId="5B4EFF9B" w14:textId="77777777" w:rsidR="00A372BC" w:rsidRPr="00A372BC" w:rsidRDefault="00A372BC" w:rsidP="00A372BC">
      <w:r w:rsidRPr="00A372BC">
        <w:t>Proběhlo hlasování příloha č.1 – stočné ve výši 8,70,-/m</w:t>
      </w:r>
      <w:r w:rsidRPr="00A372BC">
        <w:rPr>
          <w:vertAlign w:val="superscript"/>
        </w:rPr>
        <w:t>3 </w:t>
      </w:r>
      <w:r w:rsidRPr="00A372BC">
        <w:t> bylo jednohlasně schváleno</w:t>
      </w:r>
    </w:p>
    <w:p w14:paraId="00B0C9A9" w14:textId="77777777" w:rsidR="00A372BC" w:rsidRPr="00A372BC" w:rsidRDefault="00A372BC" w:rsidP="00A372BC">
      <w:r w:rsidRPr="00A372BC">
        <w:t> </w:t>
      </w:r>
    </w:p>
    <w:p w14:paraId="1934FE89" w14:textId="77777777" w:rsidR="00A372BC" w:rsidRPr="00A372BC" w:rsidRDefault="00A372BC" w:rsidP="00A372BC">
      <w:r w:rsidRPr="00A372BC">
        <w:t> Dále se ujal slova p. Zadrobílek. Seznámil přítomné v jakém stavu byla čistírna v době předávání, nedávno proběhlo důkladné čištění všech čerpacích jímek, dále apeloval na občany aby nevhazovali do kanalizace veškeré věci které se jim nehodí, tyto předměty můžou poškodit čerpadla a jemné provzdušňovací trysky, jedná se především o hadry, dráty, které se při čištění v čerpacích jímkách našly. Od února 2007  zajišťuje obsluhu  ČOV p. Machač. V případě zájmu je možné zorganizovat „den otevřených dveří na čistírně“, kdy by se občané mohli podívat jak čistírna funguje a co obnáší její údržba.</w:t>
      </w:r>
    </w:p>
    <w:p w14:paraId="211592B5" w14:textId="77777777" w:rsidR="00A372BC" w:rsidRPr="00A372BC" w:rsidRDefault="00A372BC" w:rsidP="00A372BC">
      <w:r w:rsidRPr="00A372BC">
        <w:t>Starostka informovala přítomné o záměru umístění dvou kontejnerů na hřbitov, o následné likvidaci odpadu za hřbitovní zdí a následně odstranění stáv. dvířek a dozdění zdi.</w:t>
      </w:r>
    </w:p>
    <w:p w14:paraId="53A9ECED" w14:textId="77777777" w:rsidR="00A372BC" w:rsidRPr="00A372BC" w:rsidRDefault="00A372BC" w:rsidP="00A372BC">
      <w:r w:rsidRPr="00A372BC">
        <w:t>Starostka se zeptala všech přítomných jestli souhlasí s připravovaným tříděním odpadu – většina přítomných souhlasila. Tříděný odpad bude formou sběru v barevně označených pytlích, ve spolupráci s Opatovicemi n/L, 19.2.2007 proběhlo předběžné jednání se starostou Opatovic ing.Kohoutem, z níž vyplynulo že spolupráce je možná. Cenový návrh na svoz tříděného odpadu nám zatím nebyl předložen, vše můžeme začít od dubna. Do té doby je nutné objednat pytle, nechat je orazit. Cena pytle je cca 5.50,-Kč, o tom za jakou cenu budou pytle dostupné pro občany bude zastupitelstvo hlasovat na příštím zasedání. Vzhledem k tomu, že jsme v rozpočtu nepočítaly s touto službou, navíc budeme hradit svoz (technickým službám Opatovice) nebudou pytle zadarmo, avšak 5,- Kč za pytel je cena maximální. Starostka podotkla, že věří že se tento systém osvědčí a po uzavření smlouvy s fi Eko-Kom se část finančních prostředků z tříděného odpadu vrátí zpět do obce.</w:t>
      </w:r>
    </w:p>
    <w:p w14:paraId="38F32703" w14:textId="77777777" w:rsidR="00A372BC" w:rsidRPr="00A372BC" w:rsidRDefault="00A372BC" w:rsidP="00A372BC">
      <w:r w:rsidRPr="00A372BC">
        <w:t> </w:t>
      </w:r>
    </w:p>
    <w:p w14:paraId="632C7741" w14:textId="77777777" w:rsidR="00A372BC" w:rsidRPr="00A372BC" w:rsidRDefault="00A372BC" w:rsidP="00A372BC">
      <w:r w:rsidRPr="00A372BC">
        <w:t>Starostka informovala přítomné o vytvoření znaku obce, jež vychází čistě z heraldických podkladů. Není možné do znaku umísti cokoliv, návrh znaku byl ponechán na heraldikovi, bude trvat asi půl roku než poslanecká sněmovna znak oficiálně přidělí.</w:t>
      </w:r>
    </w:p>
    <w:p w14:paraId="3BE7D84C" w14:textId="77777777" w:rsidR="00A372BC" w:rsidRPr="00A372BC" w:rsidRDefault="00A372BC" w:rsidP="00A372BC">
      <w:r w:rsidRPr="00A372BC">
        <w:lastRenderedPageBreak/>
        <w:t> </w:t>
      </w:r>
    </w:p>
    <w:p w14:paraId="4861B3BA" w14:textId="77777777" w:rsidR="00A372BC" w:rsidRPr="00A372BC" w:rsidRDefault="00A372BC" w:rsidP="00A372BC">
      <w:r w:rsidRPr="00A372BC">
        <w:t>Proběhlo hlasování příloha č.1 – návrh znaku obce (tvrz+orlice) byl jednohlasně schválen.</w:t>
      </w:r>
    </w:p>
    <w:p w14:paraId="6738B16C" w14:textId="77777777" w:rsidR="00A372BC" w:rsidRPr="00A372BC" w:rsidRDefault="00A372BC" w:rsidP="00A372BC">
      <w:r w:rsidRPr="00A372BC">
        <w:t> </w:t>
      </w:r>
    </w:p>
    <w:p w14:paraId="04FB67AF" w14:textId="77777777" w:rsidR="00A372BC" w:rsidRPr="00A372BC" w:rsidRDefault="00A372BC" w:rsidP="00A372BC">
      <w:r w:rsidRPr="00A372BC">
        <w:t>P. Mareček ve spolupráci se Sborem dobrovolných hasičů připraví akci „Pálení čarodějnic“ v termínu 30.4.2007.</w:t>
      </w:r>
    </w:p>
    <w:p w14:paraId="3BC56A2F" w14:textId="77777777" w:rsidR="00A372BC" w:rsidRPr="00A372BC" w:rsidRDefault="00A372BC" w:rsidP="00A372BC">
      <w:r w:rsidRPr="00A372BC">
        <w:t> </w:t>
      </w:r>
    </w:p>
    <w:p w14:paraId="1F875D1A" w14:textId="77777777" w:rsidR="00A372BC" w:rsidRPr="00A372BC" w:rsidRDefault="00A372BC" w:rsidP="00A372BC">
      <w:r w:rsidRPr="00A372BC">
        <w:t> </w:t>
      </w:r>
    </w:p>
    <w:p w14:paraId="270B61A0" w14:textId="77777777" w:rsidR="00A372BC" w:rsidRPr="00A372BC" w:rsidRDefault="00A372BC" w:rsidP="00A372BC">
      <w:r w:rsidRPr="00A372BC">
        <w:t>ad 5)                  Starostka informovala přítomné o výsledcích nezávislého auditu.</w:t>
      </w:r>
    </w:p>
    <w:p w14:paraId="7AACECEC" w14:textId="77777777" w:rsidR="00A372BC" w:rsidRPr="00A372BC" w:rsidRDefault="00A372BC" w:rsidP="00A372BC">
      <w:r w:rsidRPr="00A372BC">
        <w:t>Evidence právních předpisů, nebyla žádná</w:t>
      </w:r>
    </w:p>
    <w:p w14:paraId="570A039B" w14:textId="77777777" w:rsidR="00A372BC" w:rsidRPr="00A372BC" w:rsidRDefault="00A372BC" w:rsidP="00A372BC">
      <w:r w:rsidRPr="00A372BC">
        <w:t>Evidence majetku byla v účetnictví vedena, ale obec neprováděla inventarizaci, není možné ověřit, zda a v jakém rozsahu se evidence shoduje se skutečností.V důsledku toho v minulosti docházelo k prodeji pozemků,které nebyly vedeny v účetní evidenci,přestože byly v majetku obce</w:t>
      </w:r>
    </w:p>
    <w:p w14:paraId="36394479" w14:textId="77777777" w:rsidR="00A372BC" w:rsidRPr="00A372BC" w:rsidRDefault="00A372BC" w:rsidP="00A372BC">
      <w:r w:rsidRPr="00A372BC">
        <w:t>Evidence obyvatelstva a rodných čísel, poplatky za odpady, evidence obyvatel není úplná ani přesná, nesouhlasí s evidencí obyvatel Pardubice.Obec zajišťovala svoz odpadů pro všechny občany v obci, ale schválená vyhláška zastupiteli ukládá vybírat poplatky a zajišťovat svoz pouze pro občany s trvalým pobytem, v jednom případě zastupitelé požadovali nezákonně po občanech s trvalým pobytem zaplatit mnohonásobně více, než ukládá vyhláška. Obec v loňském roce doplácela i na občany bez trvalého pobytu více jak 100.000Kč.</w:t>
      </w:r>
    </w:p>
    <w:p w14:paraId="4E04B6C4" w14:textId="77777777" w:rsidR="00A372BC" w:rsidRPr="00A372BC" w:rsidRDefault="00A372BC" w:rsidP="00A372BC">
      <w:r w:rsidRPr="00A372BC">
        <w:t>Evidence smluv, soudních a správních řízení, nebyla předložena a obci tak hrozí nebezpečí vzniku škody z důvodu neznalosti všech svých současných a budoucích právních povinností, ke kterým se zavázalo minulé zastupitelstvo</w:t>
      </w:r>
    </w:p>
    <w:p w14:paraId="25E44AC1" w14:textId="77777777" w:rsidR="00A372BC" w:rsidRPr="00A372BC" w:rsidRDefault="00A372BC" w:rsidP="00A372BC">
      <w:r w:rsidRPr="00A372BC">
        <w:t>Výstavba vodovodu a kanalizace ,zastupitelé neuzavřeli s občany žádné smlouvy , kde by byla řádně sjednána cena za vodovodní či kanalizační přípojku. Postupovali podle Usnesení obecního zastupitelstva č.6 ze dne 4.10.2005, toto usnesení je nezákonné</w:t>
      </w:r>
    </w:p>
    <w:p w14:paraId="4214A7E1" w14:textId="77777777" w:rsidR="00A372BC" w:rsidRPr="00A372BC" w:rsidRDefault="00A372BC" w:rsidP="00A372BC">
      <w:r w:rsidRPr="00A372BC">
        <w:t>Zápisy zastupitelstva,úřední deska, zápisy obsahují nedostatky,zápisy nejsou v souladu s právními předpisy,u řady dokumentů , u kterých je to ze zákona požadováno, nelze prokázat jejich vyvěšení na úřední desce,nelze často prokázat ani dobu, po kterou k vyvěšení došlo</w:t>
      </w:r>
    </w:p>
    <w:p w14:paraId="2D792D71" w14:textId="77777777" w:rsidR="00A372BC" w:rsidRPr="00A372BC" w:rsidRDefault="00A372BC" w:rsidP="00A372BC">
      <w:r w:rsidRPr="00A372BC">
        <w:t xml:space="preserve">Prodej pozemků, předložené kupní smlouvy – cena stanovena na základě znaleckého posudku, znalec vycházel z toho, že se jedná o zemědělskou půdu,kde není plánovaná výstavba.Ve skutečnosti se však mezi návrhy na změnu územního plánu okamžitě objevila žádost o povolení výstavby právě na těchto pozemcích.Vše nasvědčuje tomu,že </w:t>
      </w:r>
      <w:r w:rsidRPr="00A372BC">
        <w:lastRenderedPageBreak/>
        <w:t>šlo o spekulativní nákup, na kterém obec prodělala.Dle zjištění zemědělská půda v okolí Libišan má cenu 6 – 100 Kč/metr čtverečný.Tržní cena  pozemků určených pro výstavbu  se pohybuje v rozmezí 200 – 1.000Kč, v závislosti na síti a tento pozemek má. Jestliže vyjdeme z celkové výměry a nejnižší odhadní ceny, je možné vyčíslit škodu obci na 10.miliónů Kč.</w:t>
      </w:r>
    </w:p>
    <w:p w14:paraId="1CD12590" w14:textId="77777777" w:rsidR="00A372BC" w:rsidRPr="00A372BC" w:rsidRDefault="00A372BC" w:rsidP="00A372BC">
      <w:r w:rsidRPr="00A372BC">
        <w:t>Obec nemá přehled o vlastnictví a prodeji již dřívějším zastupitelstvem                          schválených, ale dosud nerealizovaných prodejích</w:t>
      </w:r>
    </w:p>
    <w:p w14:paraId="1E9AD32A" w14:textId="77777777" w:rsidR="00A372BC" w:rsidRPr="00A372BC" w:rsidRDefault="00A372BC" w:rsidP="00A372BC">
      <w:r w:rsidRPr="00A372BC">
        <w:t> Rozpočet obce, v průběhu kalendářního roku 2006 nebyl dodržován rozpočet, platby překračovaly schválené částky, lze to hodnotit jako porušení  rozpočtové kázně , lze vymáhat prostředky a penále.</w:t>
      </w:r>
    </w:p>
    <w:p w14:paraId="34A3C188" w14:textId="77777777" w:rsidR="00A372BC" w:rsidRPr="00A372BC" w:rsidRDefault="00A372BC" w:rsidP="00A372BC">
      <w:r w:rsidRPr="00A372BC">
        <w:t>…………………………………………………………………………………………………………………</w:t>
      </w:r>
    </w:p>
    <w:p w14:paraId="09445EFE" w14:textId="77777777" w:rsidR="00A372BC" w:rsidRPr="00A372BC" w:rsidRDefault="00A372BC" w:rsidP="00A372BC">
      <w:r w:rsidRPr="00A372BC">
        <w:t>Kontrola Krajského úřadu Pardubice</w:t>
      </w:r>
    </w:p>
    <w:p w14:paraId="1EFCEEEC" w14:textId="77777777" w:rsidR="00A372BC" w:rsidRPr="00A372BC" w:rsidRDefault="00A372BC" w:rsidP="00A372BC">
      <w:r w:rsidRPr="00A372BC">
        <w:t>·                    Hospodaření obce v roce 2005: obec byla hodnocena C, nejhorší</w:t>
      </w:r>
    </w:p>
    <w:p w14:paraId="6866937F" w14:textId="77777777" w:rsidR="00A372BC" w:rsidRPr="00A372BC" w:rsidRDefault="00A372BC" w:rsidP="00A372BC">
      <w:r w:rsidRPr="00A372BC">
        <w:t>     ohodnocení,které obec mohla dosáhnout</w:t>
      </w:r>
    </w:p>
    <w:p w14:paraId="42355F14" w14:textId="77777777" w:rsidR="00A372BC" w:rsidRPr="00A372BC" w:rsidRDefault="00A372BC" w:rsidP="00A372BC">
      <w:r w:rsidRPr="00A372BC">
        <w:t>·                    chybí  zápisy a činnost finančního výboru</w:t>
      </w:r>
    </w:p>
    <w:p w14:paraId="148D6A58" w14:textId="77777777" w:rsidR="00A372BC" w:rsidRPr="00A372BC" w:rsidRDefault="00A372BC" w:rsidP="00A372BC">
      <w:r w:rsidRPr="00A372BC">
        <w:t>·                    zápisy ze zastupitelstva nebyly pořizovány v souladu  s ustanoveními vyhláškami</w:t>
      </w:r>
    </w:p>
    <w:p w14:paraId="103570E9" w14:textId="77777777" w:rsidR="00A372BC" w:rsidRPr="00A372BC" w:rsidRDefault="00A372BC" w:rsidP="00A372BC">
      <w:r w:rsidRPr="00A372BC">
        <w:t>·                    Obec své záměry  zveřejňuje až po schválení prodeje v zastupitelstvu obce, tudíž</w:t>
      </w:r>
    </w:p>
    <w:p w14:paraId="6D39644C" w14:textId="77777777" w:rsidR="00A372BC" w:rsidRPr="00A372BC" w:rsidRDefault="00A372BC" w:rsidP="00A372BC">
      <w:r w:rsidRPr="00A372BC">
        <w:t>     nikdo další neměl možnost přihlásit se k prodeji</w:t>
      </w:r>
    </w:p>
    <w:p w14:paraId="4DC9A6A7" w14:textId="77777777" w:rsidR="00A372BC" w:rsidRPr="00A372BC" w:rsidRDefault="00A372BC" w:rsidP="00A372BC">
      <w:r w:rsidRPr="00A372BC">
        <w:t> ……………………………………………………………………………………………</w:t>
      </w:r>
    </w:p>
    <w:p w14:paraId="4C0B3600" w14:textId="77777777" w:rsidR="00A372BC" w:rsidRPr="00A372BC" w:rsidRDefault="00A372BC" w:rsidP="00A372BC">
      <w:r w:rsidRPr="00A372BC">
        <w:t>·                    Kontrola na volby do zastupitelstva  - proběhly 3 kontroly ,</w:t>
      </w:r>
    </w:p>
    <w:p w14:paraId="652375F7" w14:textId="77777777" w:rsidR="00A372BC" w:rsidRPr="00A372BC" w:rsidRDefault="00A372BC" w:rsidP="00A372BC">
      <w:r w:rsidRPr="00A372BC">
        <w:t>     z každé byl vypracován záznam a předán předsedovi volební komise, ale nové  </w:t>
      </w:r>
    </w:p>
    <w:p w14:paraId="1C716803" w14:textId="77777777" w:rsidR="00A372BC" w:rsidRPr="00A372BC" w:rsidRDefault="00A372BC" w:rsidP="00A372BC">
      <w:r w:rsidRPr="00A372BC">
        <w:t>     zastupitelstvo bylo na tuto skutečnost pouze upozorněno, záznamy zmizely  </w:t>
      </w:r>
    </w:p>
    <w:p w14:paraId="45B0086A" w14:textId="77777777" w:rsidR="00A372BC" w:rsidRPr="00A372BC" w:rsidRDefault="00A372BC" w:rsidP="00A372BC">
      <w:r w:rsidRPr="00A372BC">
        <w:t>      - velké chyby, největší byla , že starosta, který opět  kandiduje, nesmí být podle  </w:t>
      </w:r>
    </w:p>
    <w:p w14:paraId="0D3FB5BC" w14:textId="77777777" w:rsidR="00A372BC" w:rsidRPr="00A372BC" w:rsidRDefault="00A372BC" w:rsidP="00A372BC">
      <w:r w:rsidRPr="00A372BC">
        <w:t>zákona ve volební komisi ( minulý starosta byl).</w:t>
      </w:r>
    </w:p>
    <w:p w14:paraId="602B9E00" w14:textId="77777777" w:rsidR="00A372BC" w:rsidRPr="00A372BC" w:rsidRDefault="00A372BC" w:rsidP="00A372BC">
      <w:r w:rsidRPr="00A372BC">
        <w:t> </w:t>
      </w:r>
    </w:p>
    <w:p w14:paraId="04594264" w14:textId="77777777" w:rsidR="00A372BC" w:rsidRPr="00A372BC" w:rsidRDefault="00A372BC" w:rsidP="00A372BC">
      <w:r w:rsidRPr="00A372BC">
        <w:t> </w:t>
      </w:r>
    </w:p>
    <w:p w14:paraId="6F54A861" w14:textId="77777777" w:rsidR="00A372BC" w:rsidRPr="00A372BC" w:rsidRDefault="00A372BC" w:rsidP="00A372BC">
      <w:r w:rsidRPr="00A372BC">
        <w:t> </w:t>
      </w:r>
    </w:p>
    <w:p w14:paraId="1DCC77F8" w14:textId="77777777" w:rsidR="00A372BC" w:rsidRPr="00A372BC" w:rsidRDefault="00A372BC" w:rsidP="00A372BC">
      <w:r w:rsidRPr="00A372BC">
        <w:t>V Libišanech dne 27.února 2007                                Zapsala : p. Josefová   . . . . . . . . . . . . .</w:t>
      </w:r>
    </w:p>
    <w:p w14:paraId="482319C5" w14:textId="77777777" w:rsidR="00A372BC" w:rsidRPr="00A372BC" w:rsidRDefault="00A372BC" w:rsidP="00A372BC">
      <w:r w:rsidRPr="00A372BC">
        <w:t> </w:t>
      </w:r>
    </w:p>
    <w:p w14:paraId="05A068A5" w14:textId="77777777" w:rsidR="00A372BC" w:rsidRPr="00A372BC" w:rsidRDefault="00A372BC" w:rsidP="00A372BC">
      <w:r w:rsidRPr="00A372BC">
        <w:lastRenderedPageBreak/>
        <w:t> </w:t>
      </w:r>
    </w:p>
    <w:p w14:paraId="75DB3FC1" w14:textId="77777777" w:rsidR="00A372BC" w:rsidRPr="00A372BC" w:rsidRDefault="00A372BC" w:rsidP="00A372BC">
      <w:r w:rsidRPr="00A372BC">
        <w:t> </w:t>
      </w:r>
    </w:p>
    <w:p w14:paraId="7729C9B1" w14:textId="77777777" w:rsidR="00A372BC" w:rsidRPr="00A372BC" w:rsidRDefault="00A372BC" w:rsidP="00A372BC">
      <w:r w:rsidRPr="00A372BC">
        <w:t>Ověřovatel zápisu :                                  . . . . . . . . . . . . . . .                      . . . . . . . . . . . . . . .         </w:t>
      </w:r>
    </w:p>
    <w:p w14:paraId="192B91CD" w14:textId="77777777" w:rsidR="00A372BC" w:rsidRPr="00A372BC" w:rsidRDefault="00A372BC" w:rsidP="00A372BC">
      <w:r w:rsidRPr="00A372BC">
        <w:t>                      paní Nová                                 pan Zadrobílek    </w:t>
      </w:r>
    </w:p>
    <w:p w14:paraId="37851ABF" w14:textId="77777777" w:rsidR="00A372BC" w:rsidRPr="00A372BC" w:rsidRDefault="00A372BC" w:rsidP="00A372BC">
      <w:r w:rsidRPr="00A372BC">
        <w:t> </w:t>
      </w:r>
    </w:p>
    <w:p w14:paraId="085FF0D9" w14:textId="77777777" w:rsidR="00A372BC" w:rsidRPr="00A372BC" w:rsidRDefault="00A372BC" w:rsidP="00A372BC">
      <w:r w:rsidRPr="00A372BC">
        <w:t> </w:t>
      </w:r>
    </w:p>
    <w:p w14:paraId="63A7780A" w14:textId="77777777" w:rsidR="00A372BC" w:rsidRPr="00A372BC" w:rsidRDefault="00A372BC" w:rsidP="00A372BC">
      <w:r w:rsidRPr="00A372BC">
        <w:t> </w:t>
      </w:r>
    </w:p>
    <w:p w14:paraId="2AB51537" w14:textId="77777777" w:rsidR="00A372BC" w:rsidRPr="00A372BC" w:rsidRDefault="00A372BC" w:rsidP="00A372BC">
      <w:r w:rsidRPr="00A372BC">
        <w:t>                    . . . . . . . . . . . . . . . . . . . .                                               . . . . . . . . . . . . . . . . . .</w:t>
      </w:r>
    </w:p>
    <w:p w14:paraId="7FFBA2F0" w14:textId="77777777" w:rsidR="00A372BC" w:rsidRPr="00A372BC" w:rsidRDefault="00A372BC" w:rsidP="00A372BC">
      <w:r w:rsidRPr="00A372BC">
        <w:t>                    Ing. Monika Nováková                                                     Maria Hiblbauerová</w:t>
      </w:r>
    </w:p>
    <w:p w14:paraId="73A6C7B9" w14:textId="77777777" w:rsidR="00A372BC" w:rsidRPr="00A372BC" w:rsidRDefault="00A372BC" w:rsidP="00A372BC">
      <w:r w:rsidRPr="00A372BC">
        <w:t>                             starostka                                                                      místostarostka    </w:t>
      </w:r>
    </w:p>
    <w:p w14:paraId="3632EEFA" w14:textId="77777777" w:rsidR="00A372BC" w:rsidRDefault="00A372BC"/>
    <w:sectPr w:rsidR="00A372B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2BC"/>
    <w:rsid w:val="009275BA"/>
    <w:rsid w:val="00A372B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7F37A"/>
  <w15:chartTrackingRefBased/>
  <w15:docId w15:val="{32A67B60-6B2D-4A59-8E56-9813DA209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A372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A372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A372BC"/>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A372BC"/>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A372BC"/>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A372BC"/>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A372BC"/>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A372BC"/>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A372BC"/>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A372BC"/>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A372BC"/>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A372BC"/>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A372BC"/>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A372BC"/>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A372BC"/>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A372BC"/>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A372BC"/>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A372BC"/>
    <w:rPr>
      <w:rFonts w:eastAsiaTheme="majorEastAsia" w:cstheme="majorBidi"/>
      <w:color w:val="272727" w:themeColor="text1" w:themeTint="D8"/>
    </w:rPr>
  </w:style>
  <w:style w:type="paragraph" w:styleId="Nzev">
    <w:name w:val="Title"/>
    <w:basedOn w:val="Normln"/>
    <w:next w:val="Normln"/>
    <w:link w:val="NzevChar"/>
    <w:uiPriority w:val="10"/>
    <w:qFormat/>
    <w:rsid w:val="00A372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A372BC"/>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A372BC"/>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A372BC"/>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A372BC"/>
    <w:pPr>
      <w:spacing w:before="160"/>
      <w:jc w:val="center"/>
    </w:pPr>
    <w:rPr>
      <w:i/>
      <w:iCs/>
      <w:color w:val="404040" w:themeColor="text1" w:themeTint="BF"/>
    </w:rPr>
  </w:style>
  <w:style w:type="character" w:customStyle="1" w:styleId="CittChar">
    <w:name w:val="Citát Char"/>
    <w:basedOn w:val="Standardnpsmoodstavce"/>
    <w:link w:val="Citt"/>
    <w:uiPriority w:val="29"/>
    <w:rsid w:val="00A372BC"/>
    <w:rPr>
      <w:i/>
      <w:iCs/>
      <w:color w:val="404040" w:themeColor="text1" w:themeTint="BF"/>
    </w:rPr>
  </w:style>
  <w:style w:type="paragraph" w:styleId="Odstavecseseznamem">
    <w:name w:val="List Paragraph"/>
    <w:basedOn w:val="Normln"/>
    <w:uiPriority w:val="34"/>
    <w:qFormat/>
    <w:rsid w:val="00A372BC"/>
    <w:pPr>
      <w:ind w:left="720"/>
      <w:contextualSpacing/>
    </w:pPr>
  </w:style>
  <w:style w:type="character" w:styleId="Zdraznnintenzivn">
    <w:name w:val="Intense Emphasis"/>
    <w:basedOn w:val="Standardnpsmoodstavce"/>
    <w:uiPriority w:val="21"/>
    <w:qFormat/>
    <w:rsid w:val="00A372BC"/>
    <w:rPr>
      <w:i/>
      <w:iCs/>
      <w:color w:val="0F4761" w:themeColor="accent1" w:themeShade="BF"/>
    </w:rPr>
  </w:style>
  <w:style w:type="paragraph" w:styleId="Vrazncitt">
    <w:name w:val="Intense Quote"/>
    <w:basedOn w:val="Normln"/>
    <w:next w:val="Normln"/>
    <w:link w:val="VrazncittChar"/>
    <w:uiPriority w:val="30"/>
    <w:qFormat/>
    <w:rsid w:val="00A372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A372BC"/>
    <w:rPr>
      <w:i/>
      <w:iCs/>
      <w:color w:val="0F4761" w:themeColor="accent1" w:themeShade="BF"/>
    </w:rPr>
  </w:style>
  <w:style w:type="character" w:styleId="Odkazintenzivn">
    <w:name w:val="Intense Reference"/>
    <w:basedOn w:val="Standardnpsmoodstavce"/>
    <w:uiPriority w:val="32"/>
    <w:qFormat/>
    <w:rsid w:val="00A372B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1917</Words>
  <Characters>11317</Characters>
  <Application>Microsoft Office Word</Application>
  <DocSecurity>0</DocSecurity>
  <Lines>94</Lines>
  <Paragraphs>26</Paragraphs>
  <ScaleCrop>false</ScaleCrop>
  <Company/>
  <LinksUpToDate>false</LinksUpToDate>
  <CharactersWithSpaces>13208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Víznerová</dc:creator>
  <cp:keywords/>
  <dc:description/>
  <cp:lastModifiedBy>Daniela Víznerová</cp:lastModifiedBy>
  <cp:revision>1</cp:revision>
  <dcterms:created xsi:type="dcterms:W3CDTF">2025-11-04T14:42:00Z</dcterms:created>
  <dcterms:modified xsi:type="dcterms:W3CDTF">2025-11-04T14:42:00Z</dcterms:modified>
</cp:coreProperties>
</file>