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F9D1" w14:textId="77777777" w:rsidR="000D1A44" w:rsidRPr="000D1A44" w:rsidRDefault="000D1A44" w:rsidP="000D1A44">
      <w:r w:rsidRPr="000D1A44">
        <w:t>Usnesení č.4</w:t>
      </w:r>
    </w:p>
    <w:p w14:paraId="28C1A3EA" w14:textId="77777777" w:rsidR="000D1A44" w:rsidRPr="000D1A44" w:rsidRDefault="000D1A44" w:rsidP="000D1A44">
      <w:r w:rsidRPr="000D1A44">
        <w:t>Ze zasedání zastupitelstva obce Libišany, konaného dne 14.prosince 2006</w:t>
      </w:r>
    </w:p>
    <w:p w14:paraId="27BA0B72" w14:textId="77777777" w:rsidR="000D1A44" w:rsidRPr="000D1A44" w:rsidRDefault="000D1A44" w:rsidP="000D1A44">
      <w:r w:rsidRPr="000D1A44">
        <w:t> </w:t>
      </w:r>
    </w:p>
    <w:p w14:paraId="2755DA2D" w14:textId="77777777" w:rsidR="000D1A44" w:rsidRPr="000D1A44" w:rsidRDefault="000D1A44" w:rsidP="000D1A44">
      <w:r w:rsidRPr="000D1A44">
        <w:rPr>
          <w:b/>
          <w:bCs/>
        </w:rPr>
        <w:t>Zastupitelstvo obce po projednání</w:t>
      </w:r>
    </w:p>
    <w:p w14:paraId="239FA7F2" w14:textId="77777777" w:rsidR="000D1A44" w:rsidRPr="000D1A44" w:rsidRDefault="000D1A44" w:rsidP="000D1A44">
      <w:r w:rsidRPr="000D1A44">
        <w:t> </w:t>
      </w:r>
    </w:p>
    <w:p w14:paraId="3EFAC036" w14:textId="77777777" w:rsidR="000D1A44" w:rsidRPr="000D1A44" w:rsidRDefault="000D1A44" w:rsidP="000D1A44">
      <w:r w:rsidRPr="000D1A44">
        <w:rPr>
          <w:b/>
          <w:bCs/>
        </w:rPr>
        <w:t>4.1 – bere na vědomí</w:t>
      </w:r>
    </w:p>
    <w:p w14:paraId="34ACB487" w14:textId="77777777" w:rsidR="000D1A44" w:rsidRPr="000D1A44" w:rsidRDefault="000D1A44" w:rsidP="000D1A44">
      <w:r w:rsidRPr="000D1A44">
        <w:t>informace o jednáních v souvislosti s dálničním sjezdem.</w:t>
      </w:r>
    </w:p>
    <w:p w14:paraId="609681DF" w14:textId="77777777" w:rsidR="000D1A44" w:rsidRPr="000D1A44" w:rsidRDefault="000D1A44" w:rsidP="000D1A44">
      <w:r w:rsidRPr="000D1A44">
        <w:t> </w:t>
      </w:r>
    </w:p>
    <w:p w14:paraId="09013842" w14:textId="77777777" w:rsidR="000D1A44" w:rsidRPr="000D1A44" w:rsidRDefault="000D1A44" w:rsidP="000D1A44">
      <w:r w:rsidRPr="000D1A44">
        <w:t>4.2 – bere na vědomí</w:t>
      </w:r>
    </w:p>
    <w:p w14:paraId="0ED7F334" w14:textId="77777777" w:rsidR="000D1A44" w:rsidRPr="000D1A44" w:rsidRDefault="000D1A44" w:rsidP="000D1A44">
      <w:r w:rsidRPr="000D1A44">
        <w:t>návrh rozpočtu na rok 2007.  </w:t>
      </w:r>
    </w:p>
    <w:p w14:paraId="0D99C059" w14:textId="77777777" w:rsidR="000D1A44" w:rsidRPr="000D1A44" w:rsidRDefault="000D1A44" w:rsidP="000D1A44">
      <w:r w:rsidRPr="000D1A44">
        <w:t> </w:t>
      </w:r>
    </w:p>
    <w:p w14:paraId="5E74E17C" w14:textId="77777777" w:rsidR="000D1A44" w:rsidRPr="000D1A44" w:rsidRDefault="000D1A44" w:rsidP="000D1A44">
      <w:r w:rsidRPr="000D1A44">
        <w:t>4.3 – bere na vědomí</w:t>
      </w:r>
    </w:p>
    <w:p w14:paraId="44FB3301" w14:textId="77777777" w:rsidR="000D1A44" w:rsidRPr="000D1A44" w:rsidRDefault="000D1A44" w:rsidP="000D1A44">
      <w:r w:rsidRPr="000D1A44">
        <w:t>postup při připojování nemovitostí na veřejný vodovod.</w:t>
      </w:r>
    </w:p>
    <w:p w14:paraId="73E088D9" w14:textId="77777777" w:rsidR="000D1A44" w:rsidRPr="000D1A44" w:rsidRDefault="000D1A44" w:rsidP="000D1A44">
      <w:r w:rsidRPr="000D1A44">
        <w:t>ukládá</w:t>
      </w:r>
    </w:p>
    <w:p w14:paraId="07EEE4B9" w14:textId="77777777" w:rsidR="000D1A44" w:rsidRPr="000D1A44" w:rsidRDefault="000D1A44" w:rsidP="000D1A44">
      <w:r w:rsidRPr="000D1A44">
        <w:t>starostce obce do příštího zasedání OZ zjistit zda vodoměr bude v majetku spol. VAK či občanů.   </w:t>
      </w:r>
    </w:p>
    <w:p w14:paraId="72C9324B" w14:textId="77777777" w:rsidR="000D1A44" w:rsidRPr="000D1A44" w:rsidRDefault="000D1A44" w:rsidP="000D1A44">
      <w:r w:rsidRPr="000D1A44">
        <w:t> </w:t>
      </w:r>
    </w:p>
    <w:p w14:paraId="2B9B6414" w14:textId="77777777" w:rsidR="000D1A44" w:rsidRPr="000D1A44" w:rsidRDefault="000D1A44" w:rsidP="000D1A44">
      <w:r w:rsidRPr="000D1A44">
        <w:t>4.4 – schvaluje</w:t>
      </w:r>
    </w:p>
    <w:p w14:paraId="035B1E6C" w14:textId="77777777" w:rsidR="000D1A44" w:rsidRPr="000D1A44" w:rsidRDefault="000D1A44" w:rsidP="000D1A44">
      <w:r w:rsidRPr="000D1A44">
        <w:t>investiční záměr na prodej pozemků v kú. Libišany: 452/2 o výměře 311m</w:t>
      </w:r>
      <w:r w:rsidRPr="000D1A44">
        <w:rPr>
          <w:vertAlign w:val="superscript"/>
        </w:rPr>
        <w:t>2</w:t>
      </w:r>
      <w:r w:rsidRPr="000D1A44">
        <w:t>, 452/3 o výměře 146 m</w:t>
      </w:r>
      <w:r w:rsidRPr="000D1A44">
        <w:rPr>
          <w:vertAlign w:val="superscript"/>
        </w:rPr>
        <w:t>2</w:t>
      </w:r>
      <w:r w:rsidRPr="000D1A44">
        <w:t>, 452/4 o výměře 6m</w:t>
      </w:r>
      <w:r w:rsidRPr="000D1A44">
        <w:rPr>
          <w:vertAlign w:val="superscript"/>
        </w:rPr>
        <w:t>2</w:t>
      </w:r>
      <w:r w:rsidRPr="000D1A44">
        <w:t>, 452/5 o výměře 120m</w:t>
      </w:r>
      <w:r w:rsidRPr="000D1A44">
        <w:rPr>
          <w:vertAlign w:val="superscript"/>
        </w:rPr>
        <w:t>2</w:t>
      </w:r>
      <w:r w:rsidRPr="000D1A44">
        <w:t>, 452/6 o výměře 6m</w:t>
      </w:r>
      <w:r w:rsidRPr="000D1A44">
        <w:rPr>
          <w:vertAlign w:val="superscript"/>
        </w:rPr>
        <w:t>2</w:t>
      </w:r>
      <w:r w:rsidRPr="000D1A44">
        <w:t>, 452/7 o výměře 136 m</w:t>
      </w:r>
      <w:r w:rsidRPr="000D1A44">
        <w:rPr>
          <w:vertAlign w:val="superscript"/>
        </w:rPr>
        <w:t>2</w:t>
      </w:r>
      <w:r w:rsidRPr="000D1A44">
        <w:t>, 452/8 o výměře 160m</w:t>
      </w:r>
      <w:r w:rsidRPr="000D1A44">
        <w:rPr>
          <w:vertAlign w:val="superscript"/>
        </w:rPr>
        <w:t>2</w:t>
      </w:r>
      <w:r w:rsidRPr="000D1A44">
        <w:t>, 452/9 o výměře 38 m</w:t>
      </w:r>
      <w:r w:rsidRPr="000D1A44">
        <w:rPr>
          <w:vertAlign w:val="superscript"/>
        </w:rPr>
        <w:t>2</w:t>
      </w:r>
      <w:r w:rsidRPr="000D1A44">
        <w:t>, 453/2 o výměře 632m</w:t>
      </w:r>
      <w:r w:rsidRPr="000D1A44">
        <w:rPr>
          <w:vertAlign w:val="superscript"/>
        </w:rPr>
        <w:t>2</w:t>
      </w:r>
      <w:r w:rsidRPr="000D1A44">
        <w:t>. (příloha 1-kat. situace)</w:t>
      </w:r>
    </w:p>
    <w:p w14:paraId="59AACFD4" w14:textId="77777777" w:rsidR="000D1A44" w:rsidRPr="000D1A44" w:rsidRDefault="000D1A44" w:rsidP="000D1A44">
      <w:r w:rsidRPr="000D1A44">
        <w:t> </w:t>
      </w:r>
    </w:p>
    <w:p w14:paraId="08F3D382" w14:textId="77777777" w:rsidR="000D1A44" w:rsidRPr="000D1A44" w:rsidRDefault="000D1A44" w:rsidP="000D1A44">
      <w:r w:rsidRPr="000D1A44">
        <w:t>4.5 – bere na vědomí</w:t>
      </w:r>
    </w:p>
    <w:p w14:paraId="0D05CD64" w14:textId="77777777" w:rsidR="000D1A44" w:rsidRPr="000D1A44" w:rsidRDefault="000D1A44" w:rsidP="000D1A44">
      <w:r w:rsidRPr="000D1A44">
        <w:t>informaci o záměru fi. Still, realizovat skladovou halu v prostorách bývalého ZD.</w:t>
      </w:r>
    </w:p>
    <w:p w14:paraId="32A51A6B" w14:textId="77777777" w:rsidR="000D1A44" w:rsidRPr="000D1A44" w:rsidRDefault="000D1A44" w:rsidP="000D1A44">
      <w:r w:rsidRPr="000D1A44">
        <w:t> </w:t>
      </w:r>
    </w:p>
    <w:p w14:paraId="02F35158" w14:textId="77777777" w:rsidR="000D1A44" w:rsidRPr="000D1A44" w:rsidRDefault="000D1A44" w:rsidP="000D1A44">
      <w:r w:rsidRPr="000D1A44">
        <w:t> </w:t>
      </w:r>
    </w:p>
    <w:p w14:paraId="4B84419C" w14:textId="77777777" w:rsidR="000D1A44" w:rsidRPr="000D1A44" w:rsidRDefault="000D1A44" w:rsidP="000D1A44">
      <w:r w:rsidRPr="000D1A44">
        <w:t> </w:t>
      </w:r>
    </w:p>
    <w:p w14:paraId="2BD5D0B2" w14:textId="77777777" w:rsidR="000D1A44" w:rsidRPr="000D1A44" w:rsidRDefault="000D1A44" w:rsidP="000D1A44">
      <w:r w:rsidRPr="000D1A44">
        <w:t> </w:t>
      </w:r>
    </w:p>
    <w:p w14:paraId="44B41109" w14:textId="77777777" w:rsidR="000D1A44" w:rsidRPr="000D1A44" w:rsidRDefault="000D1A44" w:rsidP="000D1A44">
      <w:r w:rsidRPr="000D1A44">
        <w:lastRenderedPageBreak/>
        <w:t> </w:t>
      </w:r>
    </w:p>
    <w:p w14:paraId="4AFE4DFA" w14:textId="77777777" w:rsidR="000D1A44" w:rsidRPr="000D1A44" w:rsidRDefault="000D1A44" w:rsidP="000D1A44">
      <w:r w:rsidRPr="000D1A44">
        <w:t> </w:t>
      </w:r>
    </w:p>
    <w:p w14:paraId="19024325" w14:textId="77777777" w:rsidR="000D1A44" w:rsidRPr="000D1A44" w:rsidRDefault="000D1A44" w:rsidP="000D1A44">
      <w:r w:rsidRPr="000D1A44">
        <w:t> </w:t>
      </w:r>
    </w:p>
    <w:p w14:paraId="06D69552" w14:textId="77777777" w:rsidR="000D1A44" w:rsidRPr="000D1A44" w:rsidRDefault="000D1A44" w:rsidP="000D1A44">
      <w:r w:rsidRPr="000D1A44">
        <w:t> </w:t>
      </w:r>
    </w:p>
    <w:p w14:paraId="712B2B13" w14:textId="77777777" w:rsidR="000D1A44" w:rsidRPr="000D1A44" w:rsidRDefault="000D1A44" w:rsidP="000D1A44">
      <w:r w:rsidRPr="000D1A44">
        <w:t>. . . . . . . . . . . . . . . . . . . .                                                       . . . . . . . . . . . . . . . . . .</w:t>
      </w:r>
    </w:p>
    <w:p w14:paraId="20207243" w14:textId="77777777" w:rsidR="000D1A44" w:rsidRPr="000D1A44" w:rsidRDefault="000D1A44" w:rsidP="000D1A44">
      <w:r w:rsidRPr="000D1A44">
        <w:t>Ing. Monika Nováková                                                           Maria Hiblbauerová</w:t>
      </w:r>
    </w:p>
    <w:p w14:paraId="17CC3FA5" w14:textId="77777777" w:rsidR="000D1A44" w:rsidRPr="000D1A44" w:rsidRDefault="000D1A44" w:rsidP="000D1A44">
      <w:r w:rsidRPr="000D1A44">
        <w:t>starostka                                                                                místostarostka</w:t>
      </w:r>
    </w:p>
    <w:p w14:paraId="4A722229" w14:textId="77777777" w:rsidR="000D1A44" w:rsidRDefault="000D1A44"/>
    <w:sectPr w:rsidR="000D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44"/>
    <w:rsid w:val="000D1A44"/>
    <w:rsid w:val="00D4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1F66"/>
  <w15:chartTrackingRefBased/>
  <w15:docId w15:val="{D4A27BF8-76AC-469F-BC88-74F82243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1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1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1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1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1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1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1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1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1A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1A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1A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1A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1A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1A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1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1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1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1A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1A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1A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1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1A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1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2025-11-04T14:51:00Z</dcterms:created>
  <dcterms:modified xsi:type="dcterms:W3CDTF">2025-11-04T14:51:00Z</dcterms:modified>
</cp:coreProperties>
</file>