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C7C9" w14:textId="77777777" w:rsidR="00EC0853" w:rsidRPr="00EC0853" w:rsidRDefault="00EC0853" w:rsidP="00EC0853">
      <w:r w:rsidRPr="00EC0853">
        <w:rPr>
          <w:b/>
          <w:bCs/>
        </w:rPr>
        <w:t>Zápis č.13</w:t>
      </w:r>
    </w:p>
    <w:p w14:paraId="6111207E" w14:textId="77777777" w:rsidR="00EC0853" w:rsidRPr="00EC0853" w:rsidRDefault="00EC0853" w:rsidP="00EC0853">
      <w:r w:rsidRPr="00EC0853">
        <w:rPr>
          <w:b/>
          <w:bCs/>
        </w:rPr>
        <w:t>zápis ze zasedání zastupitelstva obce,</w:t>
      </w:r>
    </w:p>
    <w:p w14:paraId="69185DA2" w14:textId="77777777" w:rsidR="00EC0853" w:rsidRPr="00EC0853" w:rsidRDefault="00EC0853" w:rsidP="00EC0853">
      <w:r w:rsidRPr="00EC0853">
        <w:rPr>
          <w:b/>
          <w:bCs/>
        </w:rPr>
        <w:t>které se konalo dne 29.11.2007 v budově obecního úřadu Libišany</w:t>
      </w:r>
    </w:p>
    <w:p w14:paraId="66CD0437" w14:textId="77777777" w:rsidR="00EC0853" w:rsidRPr="00EC0853" w:rsidRDefault="00EC0853" w:rsidP="00EC0853">
      <w:r w:rsidRPr="00EC0853">
        <w:t>Přítomni: 6 členů zastupitelstva + občané viz. prezenční listina </w:t>
      </w:r>
    </w:p>
    <w:p w14:paraId="62278F31" w14:textId="77777777" w:rsidR="00EC0853" w:rsidRPr="00EC0853" w:rsidRDefault="00EC0853" w:rsidP="00EC0853">
      <w:r w:rsidRPr="00EC0853">
        <w:t> </w:t>
      </w:r>
    </w:p>
    <w:p w14:paraId="22AD2325" w14:textId="77777777" w:rsidR="00EC0853" w:rsidRPr="00EC0853" w:rsidRDefault="00EC0853" w:rsidP="00EC0853">
      <w:r w:rsidRPr="00EC0853">
        <w:t>Starostka přivítala všechny přítomné, konstatovala, že je přítomno 6 členů zastupitelstva, a seznámila přítomné s dnešním programem :</w:t>
      </w:r>
    </w:p>
    <w:p w14:paraId="6729FBD6" w14:textId="77777777" w:rsidR="00EC0853" w:rsidRPr="00EC0853" w:rsidRDefault="00EC0853" w:rsidP="00EC0853">
      <w:r w:rsidRPr="00EC0853">
        <w:t>1. Volba místostarosty</w:t>
      </w:r>
    </w:p>
    <w:p w14:paraId="50AF1FD3" w14:textId="77777777" w:rsidR="00EC0853" w:rsidRPr="00EC0853" w:rsidRDefault="00EC0853" w:rsidP="00EC0853">
      <w:r w:rsidRPr="00EC0853">
        <w:t>2. Pozemkové záležitosti</w:t>
      </w:r>
    </w:p>
    <w:p w14:paraId="6964CEBF" w14:textId="77777777" w:rsidR="00EC0853" w:rsidRPr="00EC0853" w:rsidRDefault="00EC0853" w:rsidP="00EC0853">
      <w:r w:rsidRPr="00EC0853">
        <w:t>3. Finanční záležitosti</w:t>
      </w:r>
    </w:p>
    <w:p w14:paraId="5B5C6135" w14:textId="77777777" w:rsidR="00EC0853" w:rsidRPr="00EC0853" w:rsidRDefault="00EC0853" w:rsidP="00EC0853">
      <w:r w:rsidRPr="00EC0853">
        <w:t>4. Postup prací „D11“ – spodní ulice</w:t>
      </w:r>
    </w:p>
    <w:p w14:paraId="020A16B5" w14:textId="77777777" w:rsidR="00EC0853" w:rsidRPr="00EC0853" w:rsidRDefault="00EC0853" w:rsidP="00EC0853">
      <w:r w:rsidRPr="00EC0853">
        <w:t>5. Schválení obecně závazných vyhlášek</w:t>
      </w:r>
    </w:p>
    <w:p w14:paraId="5815D92C" w14:textId="77777777" w:rsidR="00EC0853" w:rsidRPr="00EC0853" w:rsidRDefault="00EC0853" w:rsidP="00EC0853">
      <w:r w:rsidRPr="00EC0853">
        <w:t>6. Různé</w:t>
      </w:r>
    </w:p>
    <w:p w14:paraId="59394866" w14:textId="77777777" w:rsidR="00EC0853" w:rsidRPr="00EC0853" w:rsidRDefault="00EC0853" w:rsidP="00EC0853">
      <w:r w:rsidRPr="00EC0853">
        <w:t> </w:t>
      </w:r>
    </w:p>
    <w:p w14:paraId="059B529D" w14:textId="77777777" w:rsidR="00EC0853" w:rsidRPr="00EC0853" w:rsidRDefault="00EC0853" w:rsidP="00EC0853">
      <w:r w:rsidRPr="00EC0853">
        <w:t>Nikdo z členů ZO neměl námitky proti programu ani návrhy na jeho změnu.</w:t>
      </w:r>
    </w:p>
    <w:p w14:paraId="32BD178B" w14:textId="77777777" w:rsidR="00EC0853" w:rsidRPr="00EC0853" w:rsidRDefault="00EC0853" w:rsidP="00EC0853">
      <w:r w:rsidRPr="00EC0853">
        <w:t>Navržený a přečtený program byl jednohlasně schválen.</w:t>
      </w:r>
    </w:p>
    <w:p w14:paraId="1B3D066A" w14:textId="77777777" w:rsidR="00EC0853" w:rsidRPr="00EC0853" w:rsidRDefault="00EC0853" w:rsidP="00EC0853">
      <w:r w:rsidRPr="00EC0853">
        <w:t> </w:t>
      </w:r>
    </w:p>
    <w:p w14:paraId="0F2BDEF6" w14:textId="77777777" w:rsidR="00EC0853" w:rsidRPr="00EC0853" w:rsidRDefault="00EC0853" w:rsidP="00EC0853">
      <w:r w:rsidRPr="00EC0853">
        <w:t>Starostka navrhla p. Josefovou jako zapisovatelku a p. Pavlase  a p. Marečka jako ověřovatele zápisu.</w:t>
      </w:r>
    </w:p>
    <w:p w14:paraId="21153DAA" w14:textId="77777777" w:rsidR="00EC0853" w:rsidRPr="00EC0853" w:rsidRDefault="00EC0853" w:rsidP="00EC0853">
      <w:r w:rsidRPr="00EC0853">
        <w:t>Návrh zapisovatelky a ověřovatelů byl schválen bez námitek.</w:t>
      </w:r>
    </w:p>
    <w:p w14:paraId="46EB625F" w14:textId="77777777" w:rsidR="00EC0853" w:rsidRPr="00EC0853" w:rsidRDefault="00EC0853" w:rsidP="00EC0853">
      <w:r w:rsidRPr="00EC0853">
        <w:t> </w:t>
      </w:r>
    </w:p>
    <w:p w14:paraId="4F29B884" w14:textId="77777777" w:rsidR="00EC0853" w:rsidRPr="00EC0853" w:rsidRDefault="00EC0853" w:rsidP="00EC0853">
      <w:r w:rsidRPr="00EC0853">
        <w:t> </w:t>
      </w:r>
    </w:p>
    <w:p w14:paraId="0E989046" w14:textId="77777777" w:rsidR="00EC0853" w:rsidRPr="00EC0853" w:rsidRDefault="00EC0853" w:rsidP="00EC0853">
      <w:r w:rsidRPr="00EC0853">
        <w:t> </w:t>
      </w:r>
    </w:p>
    <w:p w14:paraId="0DE38BA0" w14:textId="77777777" w:rsidR="00EC0853" w:rsidRPr="00EC0853" w:rsidRDefault="00EC0853" w:rsidP="00EC0853">
      <w:r w:rsidRPr="00EC0853">
        <w:t> </w:t>
      </w:r>
    </w:p>
    <w:p w14:paraId="6D702375" w14:textId="77777777" w:rsidR="00EC0853" w:rsidRPr="00EC0853" w:rsidRDefault="00EC0853" w:rsidP="00EC0853">
      <w:r w:rsidRPr="00EC0853">
        <w:rPr>
          <w:b/>
          <w:bCs/>
        </w:rPr>
        <w:t>ad 1)</w:t>
      </w:r>
      <w:r w:rsidRPr="00EC0853">
        <w:t>                Pí. Hiblbauerová podala dne 18.10.2007 písemnou rezignaci z osobních důvodů, byla nezávislým kandidátem, není náhradník. Zastupitelstvo bude dále pracovat v jako 6-ti členné. Minimální počet členů zastup. naší obce je 5. Návrh na nového místostarostu – p. Zadrobílek, funkce i nadále bude vykonávaná jako neuvolněná, stejná zůstane i výše odměny.</w:t>
      </w:r>
    </w:p>
    <w:p w14:paraId="020D3166" w14:textId="77777777" w:rsidR="00EC0853" w:rsidRPr="00EC0853" w:rsidRDefault="00EC0853" w:rsidP="00EC0853">
      <w:r w:rsidRPr="00EC0853">
        <w:t>Proběhlo hlasování viz. záznam o hlasování – místostarosta byl jednohlasně schválen.</w:t>
      </w:r>
    </w:p>
    <w:p w14:paraId="4F2CCD20" w14:textId="77777777" w:rsidR="00EC0853" w:rsidRPr="00EC0853" w:rsidRDefault="00EC0853" w:rsidP="00EC0853">
      <w:r w:rsidRPr="00EC0853">
        <w:lastRenderedPageBreak/>
        <w:t> </w:t>
      </w:r>
    </w:p>
    <w:p w14:paraId="04C631E0" w14:textId="77777777" w:rsidR="00EC0853" w:rsidRPr="00EC0853" w:rsidRDefault="00EC0853" w:rsidP="00EC0853">
      <w:r w:rsidRPr="00EC0853">
        <w:rPr>
          <w:b/>
          <w:bCs/>
        </w:rPr>
        <w:t>ad 2)</w:t>
      </w:r>
      <w:r w:rsidRPr="00EC0853">
        <w:t>                Prodej obecních pozemků - zaplocené zahrady. Jedná se o tyto pozemky v k.ú. Libišany :</w:t>
      </w:r>
    </w:p>
    <w:p w14:paraId="42742269" w14:textId="77777777" w:rsidR="00EC0853" w:rsidRPr="00EC0853" w:rsidRDefault="00EC0853" w:rsidP="00EC0853">
      <w:r w:rsidRPr="00EC0853">
        <w:t>ppč. 495 – 78m</w:t>
      </w:r>
      <w:r w:rsidRPr="00EC0853">
        <w:rPr>
          <w:vertAlign w:val="superscript"/>
        </w:rPr>
        <w:t>2</w:t>
      </w:r>
      <w:r w:rsidRPr="00EC0853">
        <w:t>  - Víšková čp.128 – 50,- a´m</w:t>
      </w:r>
      <w:r w:rsidRPr="00EC0853">
        <w:rPr>
          <w:vertAlign w:val="superscript"/>
        </w:rPr>
        <w:t>2</w:t>
      </w:r>
    </w:p>
    <w:p w14:paraId="7C58ED48" w14:textId="77777777" w:rsidR="00EC0853" w:rsidRPr="00EC0853" w:rsidRDefault="00EC0853" w:rsidP="00EC0853">
      <w:r w:rsidRPr="00EC0853">
        <w:t>ppč. 406/2 – 345m</w:t>
      </w:r>
      <w:r w:rsidRPr="00EC0853">
        <w:rPr>
          <w:vertAlign w:val="superscript"/>
        </w:rPr>
        <w:t>2</w:t>
      </w:r>
      <w:r w:rsidRPr="00EC0853">
        <w:t> - Kozová čp.54 - 20,- a´m</w:t>
      </w:r>
      <w:r w:rsidRPr="00EC0853">
        <w:rPr>
          <w:vertAlign w:val="superscript"/>
        </w:rPr>
        <w:t>2</w:t>
      </w:r>
    </w:p>
    <w:p w14:paraId="7A93ECDF" w14:textId="77777777" w:rsidR="00EC0853" w:rsidRPr="00EC0853" w:rsidRDefault="00EC0853" w:rsidP="00EC0853">
      <w:r w:rsidRPr="00EC0853">
        <w:t>ppč. 132/6 – 50m</w:t>
      </w:r>
      <w:r w:rsidRPr="00EC0853">
        <w:rPr>
          <w:vertAlign w:val="superscript"/>
        </w:rPr>
        <w:t>2</w:t>
      </w:r>
      <w:r w:rsidRPr="00EC0853">
        <w:t> - Pumr čp.10- 50,- a´m</w:t>
      </w:r>
      <w:r w:rsidRPr="00EC0853">
        <w:rPr>
          <w:vertAlign w:val="superscript"/>
        </w:rPr>
        <w:t>2</w:t>
      </w:r>
    </w:p>
    <w:p w14:paraId="17F321D2" w14:textId="77777777" w:rsidR="00EC0853" w:rsidRPr="00EC0853" w:rsidRDefault="00EC0853" w:rsidP="00EC0853">
      <w:r w:rsidRPr="00EC0853">
        <w:t>ppč. 19/2 – 36m</w:t>
      </w:r>
      <w:r w:rsidRPr="00EC0853">
        <w:rPr>
          <w:vertAlign w:val="superscript"/>
        </w:rPr>
        <w:t>2</w:t>
      </w:r>
      <w:r w:rsidRPr="00EC0853">
        <w:t>  - Pospíšil čp.117 - 50,- a´m</w:t>
      </w:r>
      <w:r w:rsidRPr="00EC0853">
        <w:rPr>
          <w:vertAlign w:val="superscript"/>
        </w:rPr>
        <w:t>2</w:t>
      </w:r>
    </w:p>
    <w:p w14:paraId="65654409" w14:textId="77777777" w:rsidR="00EC0853" w:rsidRPr="00EC0853" w:rsidRDefault="00EC0853" w:rsidP="00EC0853">
      <w:r w:rsidRPr="00EC0853">
        <w:t>ppč. 454/7 a  ppč. 228/4 – celkem  241m</w:t>
      </w:r>
      <w:r w:rsidRPr="00EC0853">
        <w:rPr>
          <w:vertAlign w:val="superscript"/>
        </w:rPr>
        <w:t>2 </w:t>
      </w:r>
      <w:r w:rsidRPr="00EC0853">
        <w:t> - Pardus –chata - 20,- a´m</w:t>
      </w:r>
      <w:r w:rsidRPr="00EC0853">
        <w:rPr>
          <w:vertAlign w:val="superscript"/>
        </w:rPr>
        <w:t>2</w:t>
      </w:r>
    </w:p>
    <w:p w14:paraId="78F009CC" w14:textId="77777777" w:rsidR="00EC0853" w:rsidRPr="00EC0853" w:rsidRDefault="00EC0853" w:rsidP="00EC0853">
      <w:r w:rsidRPr="00EC0853">
        <w:t>Proběhlo hlasování viz. záznam o hlasování – prodej pozemků byl jednohlasně schválen.</w:t>
      </w:r>
    </w:p>
    <w:p w14:paraId="2BB4D2F8" w14:textId="77777777" w:rsidR="00EC0853" w:rsidRPr="00EC0853" w:rsidRDefault="00EC0853" w:rsidP="00EC0853">
      <w:r w:rsidRPr="00EC0853">
        <w:t> </w:t>
      </w:r>
    </w:p>
    <w:p w14:paraId="530E314F" w14:textId="77777777" w:rsidR="00EC0853" w:rsidRPr="00EC0853" w:rsidRDefault="00EC0853" w:rsidP="00EC0853">
      <w:r w:rsidRPr="00EC0853">
        <w:rPr>
          <w:b/>
          <w:bCs/>
        </w:rPr>
        <w:t>ad 3)</w:t>
      </w:r>
      <w:r w:rsidRPr="00EC0853">
        <w:t>                Starostka předala slovo pí. Nové – předsedkyni finanční komise. Pí. Nová shrnula finanční chod obce za uplynulé čtvrtletí. Svazek obcí Pod Kunětickou Horou nabídl naší obci finanční pomoc na opravu památek, první nabídka byla oprava křížku u Zvoničky v celkové ceně 84.490,- s finanční spoluúčastí obce ve výši 25.000,- Kč. Tuto cenu jsme rozporovali, následovala nová kalkulace 56.525,- s finanční spoluúčastí naší obce ve výši 16.660,-Kč nabídka obsahovala nejen opravu křížku u Zvoničky ale i opravu Pomníku padlých. Obec je členem uvedeného svazku, výše ročního příspěvku je dle počtu obyvatel.</w:t>
      </w:r>
    </w:p>
    <w:p w14:paraId="62868CE6" w14:textId="77777777" w:rsidR="00EC0853" w:rsidRPr="00EC0853" w:rsidRDefault="00EC0853" w:rsidP="00EC0853">
      <w:r w:rsidRPr="00EC0853">
        <w:t>Již dříve jsme informovali o podaném závěrečném vyhodnocení akce „Kanalizace a ČOV Libišany“.Zaslali jsme písemný dotaz na Státní fond životního prostředí v jakém časovém horizontu vyhodnocení obdržíme. V odpovědi bylo pouze konstatování, že na stanovisko mají lhůtu jednoho roku…tedy do června 2008.</w:t>
      </w:r>
    </w:p>
    <w:p w14:paraId="5ED82E4B" w14:textId="77777777" w:rsidR="00EC0853" w:rsidRPr="00EC0853" w:rsidRDefault="00EC0853" w:rsidP="00EC0853">
      <w:r w:rsidRPr="00EC0853">
        <w:t>Pí. Nová seznámila občany s návrhem rozpočtu, který byl vyvěšen na úřední desce obce a vyzvala zastupitele k jeho schválení.</w:t>
      </w:r>
    </w:p>
    <w:p w14:paraId="2674CBD0" w14:textId="77777777" w:rsidR="00EC0853" w:rsidRPr="00EC0853" w:rsidRDefault="00EC0853" w:rsidP="00EC0853">
      <w:r w:rsidRPr="00EC0853">
        <w:t>Proběhlo hlasování viz. záznam o hlasování –rozpočet na rok 2008 byl jednohlasně schválen.</w:t>
      </w:r>
    </w:p>
    <w:p w14:paraId="69BBB8DC" w14:textId="77777777" w:rsidR="00EC0853" w:rsidRPr="00EC0853" w:rsidRDefault="00EC0853" w:rsidP="00EC0853">
      <w:r w:rsidRPr="00EC0853">
        <w:t> </w:t>
      </w:r>
    </w:p>
    <w:p w14:paraId="61AFC901" w14:textId="77777777" w:rsidR="00EC0853" w:rsidRPr="00EC0853" w:rsidRDefault="00EC0853" w:rsidP="00EC0853">
      <w:r w:rsidRPr="00EC0853">
        <w:t>Dne 13.9.2007 jsem na veřejném zasedání schválili žádost o dotaci na úroky z rozpočtu Pardubického kraje. Žádost byla podána 26.9.2007 na KÚ Pardubického kraje odbor životního prostředí. Vyrozumění očekáváme do března 2008.</w:t>
      </w:r>
    </w:p>
    <w:p w14:paraId="2FBF1996" w14:textId="77777777" w:rsidR="00EC0853" w:rsidRPr="00EC0853" w:rsidRDefault="00EC0853" w:rsidP="00EC0853">
      <w:r w:rsidRPr="00EC0853">
        <w:t xml:space="preserve">V září jsme vás také informovali o možnosti obce žádat dotaci ze strukturovaných fondů EU. I tuto možnost jsme využili, s ohledem na časovou tíseň jsem na doporučení naší banky ČS objednali zpracování projektu na dotaci u fi. Raven EU Advisory. S touto firmou byla sepsána Smlouva o zpracování Projektu za účelem obdržení dotace. Projekt </w:t>
      </w:r>
      <w:r w:rsidRPr="00EC0853">
        <w:lastRenderedPageBreak/>
        <w:t>„Obnova veřejných prostranství v Libišanech“ byl dne 14.11.2007 podán na Státní zemědělský intervenční fond jako „Žádost o dotaci z Programu rozvoje venkova“. Projekt řeší opravu a rekonstrukci veřejného osvětlení v naší obci, pro komplexnost projektu jsou navrženy dílčí plochy pro výsadbu zeleně případně zatravnění a pořízení zahradních zařízení pro údržbu zeleně. Zeleň a její údržba zvýšila bodové ohodnocení celého projektu. Pokud nedojde ke schválení přijetí této dotace obec přizpůsobí harmonogram prací finančním možnostem. Rekapitulace celé akce bude přednesena po vyrozumění o přidělení dotace na následném zasedání ZO.</w:t>
      </w:r>
    </w:p>
    <w:p w14:paraId="51454A63" w14:textId="77777777" w:rsidR="00EC0853" w:rsidRPr="00EC0853" w:rsidRDefault="00EC0853" w:rsidP="00EC0853">
      <w:r w:rsidRPr="00EC0853">
        <w:t>S touto investicí (veřejné osvětlení) souvisí nutnost úvěru od České spořitelny. Úvěr bude účelový a bude čerpán proti fakturaci na financování „Opravy a rekonstrukce veřejného osvětlení v obci“. Pí. Nová předložila návrh textu Smlouvy o úvěru č. 0170043409 ve výši 1,5 mil ke schválení.</w:t>
      </w:r>
    </w:p>
    <w:p w14:paraId="6A4388F6" w14:textId="77777777" w:rsidR="00EC0853" w:rsidRPr="00EC0853" w:rsidRDefault="00EC0853" w:rsidP="00EC0853">
      <w:r w:rsidRPr="00EC0853">
        <w:t>Proběhlo hlasování viz. záznam o hlasování – smlouva o úvěru byla jednohlasně schválena.</w:t>
      </w:r>
    </w:p>
    <w:p w14:paraId="3BEA2CC5" w14:textId="77777777" w:rsidR="00EC0853" w:rsidRPr="00EC0853" w:rsidRDefault="00EC0853" w:rsidP="00EC0853">
      <w:r w:rsidRPr="00EC0853">
        <w:t>Starostka seznámila občany s výsledky výběrového řízení na dodavatele opravy a rekonstrukce veřejného osvětlení, byla vybrána fi. Elin spol. s.r.o z Hradce Králové.       </w:t>
      </w:r>
    </w:p>
    <w:p w14:paraId="21C44E85" w14:textId="77777777" w:rsidR="00EC0853" w:rsidRPr="00EC0853" w:rsidRDefault="00EC0853" w:rsidP="00EC0853">
      <w:r w:rsidRPr="00EC0853">
        <w:t> </w:t>
      </w:r>
    </w:p>
    <w:p w14:paraId="03050CB4" w14:textId="77777777" w:rsidR="00EC0853" w:rsidRPr="00EC0853" w:rsidRDefault="00EC0853" w:rsidP="00EC0853">
      <w:r w:rsidRPr="00EC0853">
        <w:rPr>
          <w:b/>
          <w:bCs/>
        </w:rPr>
        <w:t>ad 4)</w:t>
      </w:r>
      <w:r w:rsidRPr="00EC0853">
        <w:t>                Slova se ujal místostarosta p. Zadrobílek, pokračuje rekonstrukce spodní ulice dnes zahájena pokládka spodní vrstvy živice, dokončování bude probíhat v příštím týdnu pondělí až středa, v závislosti na počasí. Žádáme o dodržování zákazu vjezdu. Dalším velkým problémem je stání vozidel na chodníku a stezce. Velké nebezpečí především pro cyklisty. Konstrukce chodníku a stezky není budována na dopravní zatížení vozidel, může dojít k poškození dlažby, v případě najetí na poklop kanalizace nejen k poškození poklopu ale i vozidla. Několikrát jsme již ústně upozorňovali, pokud se to bude i nadále opakovat, bude následovat písemné upozornění a poté bude zahájeno správní řízení (chodníky a cyklostezka jsou již majetkem obce), a takovéto jednání bude sankcionováno. Na včerejším kontrolním dnu „ŘSD“ došlo k předání již dokončených prací do majetku obce. Jedná se o: 1) chodníky a cyklostezka cca 4 tis m</w:t>
      </w:r>
      <w:r w:rsidRPr="00EC0853">
        <w:rPr>
          <w:vertAlign w:val="superscript"/>
        </w:rPr>
        <w:t>2 </w:t>
      </w:r>
      <w:r w:rsidRPr="00EC0853">
        <w:t>, 2) cyklostezka+gabionová zeď včetně zábradlí, 3) ostrůvky v obci včetně dopravních značek, 4) nasvětlení přechodu včetně kabelového přívodu NN. Starostka vyzvala zastupitele ke schválení přijetí výše jmenovaných věcí do majetku obce.</w:t>
      </w:r>
    </w:p>
    <w:p w14:paraId="73C4F455" w14:textId="77777777" w:rsidR="00EC0853" w:rsidRPr="00EC0853" w:rsidRDefault="00EC0853" w:rsidP="00EC0853">
      <w:r w:rsidRPr="00EC0853">
        <w:t>Proběhlo hlasování viz. záznam o hlasování – přijetí výše uvedených věcí do majetku obce bylo  jednohlasně schváleno.</w:t>
      </w:r>
    </w:p>
    <w:p w14:paraId="65DE61C2" w14:textId="77777777" w:rsidR="00EC0853" w:rsidRPr="00EC0853" w:rsidRDefault="00EC0853" w:rsidP="00EC0853">
      <w:r w:rsidRPr="00EC0853">
        <w:t>Starostka informovala o konání místního šetření (příští pátek 7.12.2007 na OÚ) o prodloužení povolení předčasného užívání sjezdu, které vydalo Ministerstvo dopravy.</w:t>
      </w:r>
    </w:p>
    <w:p w14:paraId="1F592A38" w14:textId="77777777" w:rsidR="00EC0853" w:rsidRPr="00EC0853" w:rsidRDefault="00EC0853" w:rsidP="00EC0853">
      <w:r w:rsidRPr="00EC0853">
        <w:t> </w:t>
      </w:r>
    </w:p>
    <w:p w14:paraId="3AB5588C" w14:textId="77777777" w:rsidR="00EC0853" w:rsidRPr="00EC0853" w:rsidRDefault="00EC0853" w:rsidP="00EC0853">
      <w:r w:rsidRPr="00EC0853">
        <w:rPr>
          <w:b/>
          <w:bCs/>
        </w:rPr>
        <w:lastRenderedPageBreak/>
        <w:t>ad 5)</w:t>
      </w:r>
      <w:r w:rsidRPr="00EC0853">
        <w:t>                Starostka seznámila občany s nově připravenými obecně závaznými vyhláškami. Jedná se o vyhlášku o místním poplatku za“popelnice“. V této vyhlášce nedojde k žádný změnám výše poplatku pro příští rok bude 350,-Kč na osobu/rok. Pro představu kolik obec doplácela za rok 2006, v přepočtu byly náklady na jednu osobu 649,- Kč.</w:t>
      </w:r>
    </w:p>
    <w:p w14:paraId="5A12C128" w14:textId="77777777" w:rsidR="00EC0853" w:rsidRPr="00EC0853" w:rsidRDefault="00EC0853" w:rsidP="00EC0853">
      <w:r w:rsidRPr="00EC0853">
        <w:t>Obecně závazná vyhláška o místních poplatcích obsahuje poplatek za psa. Tento zůstává beze změn. Dále poplatek za užívání veřejného prostranství. Poplatek za užívání veřejného prostranství činí za každý i započatý m2 a den užívaného veřejného prostranství: a)za umístění zařízení k poskytování služeb 10 Kč, b)za umístění stavebního zařízení 10 Kč,    c)za umístění prodejního zařízení 10 Kč, d)za umístění reklamního zařízení 10 Kč, e)za umístění skládek 10 Kč, f)za umístění lunaparků,cirkusů a jiných obdobných atrakcí 10 Kč. Nově bude zaveden poplatek z ubytovací kapacity – poplatek činí  4,-Kč za každé využité lůžko a den. vyhlášky budou vyvěšeny na úřední desce, budou též k nahlédnutí na OÚ. </w:t>
      </w:r>
    </w:p>
    <w:p w14:paraId="1C89149E" w14:textId="77777777" w:rsidR="00EC0853" w:rsidRPr="00EC0853" w:rsidRDefault="00EC0853" w:rsidP="00EC0853">
      <w:r w:rsidRPr="00EC0853">
        <w:t>Proběhlo hlasování viz. záznam o hlasování – OZV byly jednohlasně schváleny.</w:t>
      </w:r>
    </w:p>
    <w:p w14:paraId="51E8B941" w14:textId="77777777" w:rsidR="00EC0853" w:rsidRPr="00EC0853" w:rsidRDefault="00EC0853" w:rsidP="00EC0853">
      <w:r w:rsidRPr="00EC0853">
        <w:t> </w:t>
      </w:r>
    </w:p>
    <w:p w14:paraId="6817D3DE" w14:textId="77777777" w:rsidR="00EC0853" w:rsidRPr="00EC0853" w:rsidRDefault="00EC0853" w:rsidP="00EC0853">
      <w:r w:rsidRPr="00EC0853">
        <w:t> </w:t>
      </w:r>
    </w:p>
    <w:p w14:paraId="7527E302" w14:textId="77777777" w:rsidR="00EC0853" w:rsidRPr="00EC0853" w:rsidRDefault="00EC0853" w:rsidP="00EC0853">
      <w:r w:rsidRPr="00EC0853">
        <w:rPr>
          <w:b/>
          <w:bCs/>
        </w:rPr>
        <w:t>ad 6)</w:t>
      </w:r>
      <w:r w:rsidRPr="00EC0853">
        <w:t>                Starostka vznesla dotaz na p. Vícha zda podali žádost na dotaci na údržbu a provoz hřiště. P. Vích uvedl, že žádnou žádost nepodali. Opět dotaz zda tedy toto do konce roku ještě napraví. Odpověď však byla, že nikoli.</w:t>
      </w:r>
    </w:p>
    <w:p w14:paraId="163CAB21" w14:textId="77777777" w:rsidR="00EC0853" w:rsidRPr="00EC0853" w:rsidRDefault="00EC0853" w:rsidP="00EC0853">
      <w:r w:rsidRPr="00EC0853">
        <w:t>P. Mareček seznámil občany s připravovanou mikuláškou besídkou pro děti a rozsvícením vánočního stromku. Tato akce se uskuteční již tuto sobotu 1.12.2008. Od 16:00 hod budou v zasedací místnosti OÚ připraveny hry a soutěže pro děti i dospělé, dále mikulášská nadílka. V 18:00 hod se předpokládá přesunutí před budovu OÚ a rozsvícení stromku, na zahřátí bude podáván vánoční svařáček.</w:t>
      </w:r>
    </w:p>
    <w:p w14:paraId="307DDDF1" w14:textId="77777777" w:rsidR="00EC0853" w:rsidRPr="00EC0853" w:rsidRDefault="00EC0853" w:rsidP="00EC0853">
      <w:r w:rsidRPr="00EC0853">
        <w:t>P. Pavlas seznámil občany s postupem výstavby areálu fi Still. Zahájení provozu se předpokládá v červnu/červenci 2008.</w:t>
      </w:r>
    </w:p>
    <w:p w14:paraId="67B82EEE" w14:textId="77777777" w:rsidR="00EC0853" w:rsidRPr="00EC0853" w:rsidRDefault="00EC0853" w:rsidP="00EC0853">
      <w:r w:rsidRPr="00EC0853">
        <w:t>Starostka poděkovala občanům za věci, které přinesli na sbírku Diakonie, která proběhla v uplynulém týdnu. Nashromážděné věci budou odvezeny pracovníkem charity v pátek 7.12.2007.</w:t>
      </w:r>
    </w:p>
    <w:p w14:paraId="1FED4C23" w14:textId="77777777" w:rsidR="00EC0853" w:rsidRPr="00EC0853" w:rsidRDefault="00EC0853" w:rsidP="00EC0853">
      <w:r w:rsidRPr="00EC0853">
        <w:t>Kvůli uzavření spodní ulice bude přesunut svoz papírů a plastů o týden tj. na 11/12.12.2007. Svoz komunálního odpadu bohužel přesunout nelze.</w:t>
      </w:r>
    </w:p>
    <w:p w14:paraId="6D8E8EDD" w14:textId="77777777" w:rsidR="00EC0853" w:rsidRPr="00EC0853" w:rsidRDefault="00EC0853" w:rsidP="00EC0853">
      <w:r w:rsidRPr="00EC0853">
        <w:t>Za třetí čtvrtletí obec získala za třídění odpadů cca 9 tis. Kč.</w:t>
      </w:r>
    </w:p>
    <w:p w14:paraId="110B9E50" w14:textId="77777777" w:rsidR="00EC0853" w:rsidRPr="00EC0853" w:rsidRDefault="00EC0853" w:rsidP="00EC0853">
      <w:r w:rsidRPr="00EC0853">
        <w:t xml:space="preserve">V současné době probíhají jednání s obcí Praskačka o odvedení odpadních vod ze Sedlice. Náš návrh je účtovat dle směrných čísel a počtu obyvatel, návrh ze strany obce </w:t>
      </w:r>
      <w:r w:rsidRPr="00EC0853">
        <w:lastRenderedPageBreak/>
        <w:t>Praskačka je osazení měření v čerpací stanici pod Sedlicí a účtovat sazbu dle skutečného množství. Sazba stočného by byla dle skutečných provozních nákladů ČOV.</w:t>
      </w:r>
    </w:p>
    <w:p w14:paraId="05C51771" w14:textId="77777777" w:rsidR="00EC0853" w:rsidRPr="00EC0853" w:rsidRDefault="00EC0853" w:rsidP="00EC0853">
      <w:r w:rsidRPr="00EC0853">
        <w:t>P. Vích oznámil, že odstupuje ze zastupitelstva a toto rozhodnuti podá písemně.</w:t>
      </w:r>
    </w:p>
    <w:p w14:paraId="7520FC40" w14:textId="77777777" w:rsidR="00EC0853" w:rsidRPr="00EC0853" w:rsidRDefault="00EC0853" w:rsidP="00EC0853">
      <w:r w:rsidRPr="00EC0853">
        <w:t>Dotaz pí. Poulová z jakých důvodů, p. Vích – z osobních důvodů.</w:t>
      </w:r>
    </w:p>
    <w:p w14:paraId="0D7A17EB" w14:textId="77777777" w:rsidR="00EC0853" w:rsidRPr="00EC0853" w:rsidRDefault="00EC0853" w:rsidP="00EC0853">
      <w:r w:rsidRPr="00EC0853">
        <w:t>Pí. Polouvá podotkla, že je podivné že činnost ukončil naráz dva zastupitelé a dále se dotazovala, kde jsou posilovací stroje. Odpověděla starostka – složeny v místnosti vedle WC. Dále se dotazovala proč se nevyužívají – není k tomu uzpůsobena místnost a především technický stav strojů není v pořádku, tyto budou nabídnuty k prodeji. Další dotaz byl na povinnost třídit odpad – starostka uvedla,že je na každém z nás zda se pro třídění rozhodne a pomůže tak nejen snížit objem směsného komunálního odpadu, ale také nepřímo přispěje do obce.</w:t>
      </w:r>
    </w:p>
    <w:p w14:paraId="1FF43ECE" w14:textId="77777777" w:rsidR="00EC0853" w:rsidRPr="00EC0853" w:rsidRDefault="00EC0853" w:rsidP="00EC0853">
      <w:r w:rsidRPr="00EC0853">
        <w:t>Dotaz p. Vodová zda bude zřízena knihovna – do konce roku ne, ale pokusíme se v příštím roce tento rozpracovaný projekt dokončit.</w:t>
      </w:r>
    </w:p>
    <w:p w14:paraId="781A33A8" w14:textId="77777777" w:rsidR="00EC0853" w:rsidRPr="00EC0853" w:rsidRDefault="00EC0853" w:rsidP="00EC0853">
      <w:r w:rsidRPr="00EC0853">
        <w:t>Dotaz p. Vodová – zda se v rekonstrukci veřejného osvětlení počítá i s novými lampami na Liščí  - v projektu nejsou v této lokalitě navrženy nové lampy, pouze jejich oprava. Pokusíme se tedy ještě jednou toto zhodnotit.</w:t>
      </w:r>
    </w:p>
    <w:p w14:paraId="203CB788" w14:textId="77777777" w:rsidR="00EC0853" w:rsidRPr="00EC0853" w:rsidRDefault="00EC0853" w:rsidP="00EC0853">
      <w:r w:rsidRPr="00EC0853">
        <w:t>Dotaz p.Krčmář – zda budou na nové komunikaci osazeny retardéry pro zpomalení – rychlost bude na spodní ulici i všech ostatních upravena pouze omezujícími dopravními značkami. Značka obytná zóna nebude osazována, s touto značkou jsou spojeny další stavební úpravy – příčné prahy , parkovací stání. Obec uvažuje s osazení příčného prahu na cestě na Liščí a to před potokem, předpokládané náklady cca 30 tis.</w:t>
      </w:r>
    </w:p>
    <w:p w14:paraId="5459ADDA" w14:textId="77777777" w:rsidR="00EC0853" w:rsidRPr="00EC0853" w:rsidRDefault="00EC0853" w:rsidP="00EC0853">
      <w:r w:rsidRPr="00EC0853">
        <w:t>Dotaz p. Picka –nasvětlení vjezdových bran veřejným osvětlení – v současné době se snažíme o osazení obrubníkových knoflíku, které zviditelní bránu.</w:t>
      </w:r>
    </w:p>
    <w:p w14:paraId="0F6F6F0C" w14:textId="77777777" w:rsidR="00EC0853" w:rsidRPr="00EC0853" w:rsidRDefault="00EC0853" w:rsidP="00EC0853">
      <w:r w:rsidRPr="00EC0853">
        <w:t> </w:t>
      </w:r>
    </w:p>
    <w:p w14:paraId="4103D396" w14:textId="77777777" w:rsidR="00EC0853" w:rsidRPr="00EC0853" w:rsidRDefault="00EC0853" w:rsidP="00EC0853">
      <w:r w:rsidRPr="00EC0853">
        <w:t> </w:t>
      </w:r>
    </w:p>
    <w:p w14:paraId="4AD8EC1F" w14:textId="77777777" w:rsidR="00EC0853" w:rsidRPr="00EC0853" w:rsidRDefault="00EC0853" w:rsidP="00EC0853">
      <w:r w:rsidRPr="00EC0853">
        <w:t> </w:t>
      </w:r>
    </w:p>
    <w:p w14:paraId="7EE737CD" w14:textId="77777777" w:rsidR="00EC0853" w:rsidRPr="00EC0853" w:rsidRDefault="00EC0853" w:rsidP="00EC0853">
      <w:r w:rsidRPr="00EC0853">
        <w:t>V Libišanech dne 3.prosince 2007                              Zapsala : p. Josefová   . . . . . . . . . . . . .</w:t>
      </w:r>
    </w:p>
    <w:p w14:paraId="0754ABD0" w14:textId="77777777" w:rsidR="00EC0853" w:rsidRPr="00EC0853" w:rsidRDefault="00EC0853" w:rsidP="00EC0853">
      <w:r w:rsidRPr="00EC0853">
        <w:t> </w:t>
      </w:r>
    </w:p>
    <w:p w14:paraId="564FF33F" w14:textId="77777777" w:rsidR="00EC0853" w:rsidRPr="00EC0853" w:rsidRDefault="00EC0853" w:rsidP="00EC0853">
      <w:r w:rsidRPr="00EC0853">
        <w:t> </w:t>
      </w:r>
    </w:p>
    <w:p w14:paraId="5433A9ED" w14:textId="77777777" w:rsidR="00EC0853" w:rsidRPr="00EC0853" w:rsidRDefault="00EC0853" w:rsidP="00EC0853">
      <w:r w:rsidRPr="00EC0853">
        <w:t> </w:t>
      </w:r>
    </w:p>
    <w:p w14:paraId="5D0AD478" w14:textId="77777777" w:rsidR="00EC0853" w:rsidRPr="00EC0853" w:rsidRDefault="00EC0853" w:rsidP="00EC0853">
      <w:r w:rsidRPr="00EC0853">
        <w:t>Ověřovatel zápisu :                                  . . . . . . . . . . . . . . .                      . . . . . . . . . . . . . . .         </w:t>
      </w:r>
    </w:p>
    <w:p w14:paraId="0385E49A" w14:textId="77777777" w:rsidR="00EC0853" w:rsidRPr="00EC0853" w:rsidRDefault="00EC0853" w:rsidP="00EC0853">
      <w:r w:rsidRPr="00EC0853">
        <w:t>                      pan Pavlas                                 pan Mareček    </w:t>
      </w:r>
    </w:p>
    <w:p w14:paraId="429F95BA" w14:textId="77777777" w:rsidR="00EC0853" w:rsidRPr="00EC0853" w:rsidRDefault="00EC0853" w:rsidP="00EC0853">
      <w:r w:rsidRPr="00EC0853">
        <w:t> </w:t>
      </w:r>
    </w:p>
    <w:p w14:paraId="7F3FD9BB" w14:textId="77777777" w:rsidR="00EC0853" w:rsidRPr="00EC0853" w:rsidRDefault="00EC0853" w:rsidP="00EC0853">
      <w:r w:rsidRPr="00EC0853">
        <w:lastRenderedPageBreak/>
        <w:t> </w:t>
      </w:r>
    </w:p>
    <w:p w14:paraId="4F90E0FB" w14:textId="77777777" w:rsidR="00EC0853" w:rsidRPr="00EC0853" w:rsidRDefault="00EC0853" w:rsidP="00EC0853">
      <w:r w:rsidRPr="00EC0853">
        <w:t> </w:t>
      </w:r>
    </w:p>
    <w:p w14:paraId="0413D561" w14:textId="77777777" w:rsidR="00EC0853" w:rsidRPr="00EC0853" w:rsidRDefault="00EC0853" w:rsidP="00EC0853">
      <w:r w:rsidRPr="00EC0853">
        <w:t> </w:t>
      </w:r>
    </w:p>
    <w:p w14:paraId="07ED95B3" w14:textId="77777777" w:rsidR="00EC0853" w:rsidRPr="00EC0853" w:rsidRDefault="00EC0853" w:rsidP="00EC0853">
      <w:r w:rsidRPr="00EC0853">
        <w:t> </w:t>
      </w:r>
    </w:p>
    <w:p w14:paraId="4094B4FE" w14:textId="77777777" w:rsidR="00EC0853" w:rsidRPr="00EC0853" w:rsidRDefault="00EC0853" w:rsidP="00EC0853">
      <w:r w:rsidRPr="00EC0853">
        <w:t>                    . . . . . . . . . . . . . . . . . . . .                                               . . . . . . . . . . . . . . . . . .</w:t>
      </w:r>
    </w:p>
    <w:p w14:paraId="23F03A42" w14:textId="77777777" w:rsidR="00EC0853" w:rsidRPr="00EC0853" w:rsidRDefault="00EC0853" w:rsidP="00EC0853">
      <w:r w:rsidRPr="00EC0853">
        <w:t>                    Ing. Monika Nováková                                                     Josef Zadrobílek</w:t>
      </w:r>
    </w:p>
    <w:p w14:paraId="51F7C27A" w14:textId="77777777" w:rsidR="00EC0853" w:rsidRPr="00EC0853" w:rsidRDefault="00EC0853" w:rsidP="00EC0853">
      <w:r w:rsidRPr="00EC0853">
        <w:t>                             starostka                                                                     místostarosta</w:t>
      </w:r>
    </w:p>
    <w:p w14:paraId="1312F505" w14:textId="77777777" w:rsidR="00EC0853" w:rsidRDefault="00EC0853"/>
    <w:sectPr w:rsidR="00EC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3"/>
    <w:rsid w:val="00CB75A9"/>
    <w:rsid w:val="00E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1911"/>
  <w15:chartTrackingRefBased/>
  <w15:docId w15:val="{0E46BEF4-7216-4712-B45F-6F1ACF7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0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0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0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0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0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0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0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0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0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0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08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08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08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08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08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08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0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0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0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08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08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08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0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08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0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2025-11-04T14:44:00Z</dcterms:created>
  <dcterms:modified xsi:type="dcterms:W3CDTF">2025-11-04T14:44:00Z</dcterms:modified>
</cp:coreProperties>
</file>